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DA217" w14:textId="77777777" w:rsidR="009304DB" w:rsidRPr="009A4182" w:rsidRDefault="003F3C9A" w:rsidP="009304DB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9A4182">
        <w:rPr>
          <w:rFonts w:ascii="Times New Roman" w:eastAsia="標楷體" w:hAnsi="Times New Roman" w:cs="Times New Roman"/>
          <w:b/>
          <w:sz w:val="36"/>
        </w:rPr>
        <w:t>因應嚴重特殊性肺炎</w:t>
      </w:r>
      <w:r w:rsidRPr="009A4182">
        <w:rPr>
          <w:rFonts w:ascii="Times New Roman" w:eastAsia="標楷體" w:hAnsi="Times New Roman" w:cs="Times New Roman"/>
          <w:b/>
          <w:sz w:val="36"/>
        </w:rPr>
        <w:t>(COVID-19)</w:t>
      </w:r>
      <w:proofErr w:type="gramStart"/>
      <w:r w:rsidR="006E425A" w:rsidRPr="009A4182">
        <w:rPr>
          <w:rFonts w:ascii="Times New Roman" w:eastAsia="標楷體" w:hAnsi="Times New Roman" w:cs="Times New Roman"/>
          <w:b/>
          <w:sz w:val="36"/>
        </w:rPr>
        <w:t>疫</w:t>
      </w:r>
      <w:proofErr w:type="gramEnd"/>
      <w:r w:rsidR="006E425A" w:rsidRPr="009A4182">
        <w:rPr>
          <w:rFonts w:ascii="Times New Roman" w:eastAsia="標楷體" w:hAnsi="Times New Roman" w:cs="Times New Roman" w:hint="eastAsia"/>
          <w:b/>
          <w:sz w:val="36"/>
        </w:rPr>
        <w:t>情</w:t>
      </w:r>
    </w:p>
    <w:p w14:paraId="44D9E6D1" w14:textId="4033B4F5" w:rsidR="00BA3935" w:rsidRPr="009A4182" w:rsidRDefault="00E95EB9" w:rsidP="009304DB">
      <w:pPr>
        <w:jc w:val="center"/>
        <w:rPr>
          <w:rFonts w:ascii="Times New Roman" w:eastAsia="標楷體" w:hAnsi="Times New Roman" w:cs="Times New Roman"/>
          <w:b/>
          <w:sz w:val="36"/>
        </w:rPr>
      </w:pPr>
      <w:bookmarkStart w:id="0" w:name="_GoBack"/>
      <w:r w:rsidRPr="009A4182">
        <w:rPr>
          <w:rFonts w:ascii="Times New Roman" w:eastAsia="標楷體" w:hAnsi="Times New Roman" w:cs="Times New Roman" w:hint="eastAsia"/>
          <w:b/>
          <w:sz w:val="36"/>
        </w:rPr>
        <w:t>基隆市政府同仁</w:t>
      </w:r>
      <w:r w:rsidR="006E425A" w:rsidRPr="009A4182">
        <w:rPr>
          <w:rFonts w:ascii="Times New Roman" w:eastAsia="標楷體" w:hAnsi="Times New Roman" w:cs="Times New Roman"/>
          <w:b/>
          <w:sz w:val="36"/>
        </w:rPr>
        <w:t>差勤管理措施調</w:t>
      </w:r>
      <w:r w:rsidR="006E425A" w:rsidRPr="009A4182">
        <w:rPr>
          <w:rFonts w:ascii="Times New Roman" w:eastAsia="標楷體" w:hAnsi="Times New Roman" w:cs="Times New Roman" w:hint="eastAsia"/>
          <w:b/>
          <w:sz w:val="36"/>
        </w:rPr>
        <w:t>整事項</w:t>
      </w:r>
      <w:r w:rsidR="007929FF" w:rsidRPr="009A4182">
        <w:rPr>
          <w:rFonts w:ascii="Times New Roman" w:eastAsia="標楷體" w:hAnsi="Times New Roman" w:cs="Times New Roman" w:hint="eastAsia"/>
          <w:b/>
          <w:sz w:val="36"/>
        </w:rPr>
        <w:t>說明</w:t>
      </w:r>
    </w:p>
    <w:bookmarkEnd w:id="0"/>
    <w:p w14:paraId="7678AB60" w14:textId="3570C1CE" w:rsidR="001E2EF5" w:rsidRPr="009A4182" w:rsidRDefault="0030099E" w:rsidP="00CF2CBB">
      <w:pPr>
        <w:jc w:val="right"/>
        <w:rPr>
          <w:rFonts w:ascii="Times New Roman" w:eastAsia="標楷體" w:hAnsi="Times New Roman" w:cs="Times New Roman"/>
          <w:sz w:val="20"/>
        </w:rPr>
      </w:pPr>
      <w:r w:rsidRPr="009A4182">
        <w:rPr>
          <w:rFonts w:ascii="Times New Roman" w:eastAsia="標楷體" w:hAnsi="Times New Roman" w:cs="Times New Roman" w:hint="eastAsia"/>
          <w:sz w:val="20"/>
        </w:rPr>
        <w:t>本府人事處</w:t>
      </w:r>
      <w:r w:rsidRPr="009A4182">
        <w:rPr>
          <w:rFonts w:ascii="Times New Roman" w:eastAsia="標楷體" w:hAnsi="Times New Roman" w:cs="Times New Roman" w:hint="eastAsia"/>
          <w:sz w:val="20"/>
        </w:rPr>
        <w:t xml:space="preserve"> 110.05.1</w:t>
      </w:r>
      <w:r w:rsidR="007929FF" w:rsidRPr="009A4182">
        <w:rPr>
          <w:rFonts w:ascii="Times New Roman" w:eastAsia="標楷體" w:hAnsi="Times New Roman" w:cs="Times New Roman" w:hint="eastAsia"/>
          <w:sz w:val="20"/>
        </w:rPr>
        <w:t>6</w:t>
      </w:r>
      <w:r w:rsidRPr="009A4182">
        <w:rPr>
          <w:rFonts w:ascii="Times New Roman" w:eastAsia="標楷體" w:hAnsi="Times New Roman" w:cs="Times New Roman" w:hint="eastAsia"/>
          <w:sz w:val="20"/>
        </w:rPr>
        <w:t>製</w:t>
      </w:r>
    </w:p>
    <w:p w14:paraId="1FA25379" w14:textId="77777777" w:rsidR="00B613D3" w:rsidRPr="009A4182" w:rsidRDefault="00B613D3" w:rsidP="00CF2CBB">
      <w:pPr>
        <w:jc w:val="right"/>
        <w:rPr>
          <w:rFonts w:ascii="Times New Roman" w:eastAsia="標楷體" w:hAnsi="Times New Roman" w:cs="Times New Roman"/>
          <w:sz w:val="20"/>
        </w:rPr>
      </w:pPr>
    </w:p>
    <w:p w14:paraId="70333F06" w14:textId="3FF6AFCF" w:rsidR="00E95EB9" w:rsidRPr="009A4182" w:rsidRDefault="00E95EB9" w:rsidP="002710D5">
      <w:pPr>
        <w:ind w:firstLineChars="221" w:firstLine="707"/>
        <w:jc w:val="both"/>
        <w:rPr>
          <w:rFonts w:ascii="Times New Roman" w:eastAsia="標楷體" w:hAnsi="Times New Roman" w:cs="Times New Roman"/>
          <w:sz w:val="32"/>
        </w:rPr>
      </w:pPr>
      <w:r w:rsidRPr="009A4182">
        <w:rPr>
          <w:rFonts w:ascii="Times New Roman" w:eastAsia="標楷體" w:hAnsi="Times New Roman" w:cs="Times New Roman" w:hint="eastAsia"/>
          <w:sz w:val="32"/>
        </w:rPr>
        <w:t>鑒於中央流行</w:t>
      </w:r>
      <w:proofErr w:type="gramStart"/>
      <w:r w:rsidRPr="009A4182">
        <w:rPr>
          <w:rFonts w:ascii="Times New Roman" w:eastAsia="標楷體" w:hAnsi="Times New Roman" w:cs="Times New Roman" w:hint="eastAsia"/>
          <w:sz w:val="32"/>
        </w:rPr>
        <w:t>疫</w:t>
      </w:r>
      <w:proofErr w:type="gramEnd"/>
      <w:r w:rsidRPr="009A4182">
        <w:rPr>
          <w:rFonts w:ascii="Times New Roman" w:eastAsia="標楷體" w:hAnsi="Times New Roman" w:cs="Times New Roman" w:hint="eastAsia"/>
          <w:sz w:val="32"/>
        </w:rPr>
        <w:t>情指揮中心</w:t>
      </w:r>
      <w:r w:rsidRPr="009A4182">
        <w:rPr>
          <w:rFonts w:ascii="Times New Roman" w:eastAsia="標楷體" w:hAnsi="Times New Roman" w:cs="Times New Roman"/>
          <w:sz w:val="32"/>
        </w:rPr>
        <w:t>已於</w:t>
      </w:r>
      <w:r w:rsidRPr="009A4182">
        <w:rPr>
          <w:rFonts w:ascii="Times New Roman" w:eastAsia="標楷體" w:hAnsi="Times New Roman" w:cs="Times New Roman" w:hint="eastAsia"/>
          <w:sz w:val="32"/>
        </w:rPr>
        <w:t>本</w:t>
      </w:r>
      <w:r w:rsidRPr="009A4182">
        <w:rPr>
          <w:rFonts w:ascii="Times New Roman" w:eastAsia="標楷體" w:hAnsi="Times New Roman" w:cs="Times New Roman" w:hint="eastAsia"/>
          <w:sz w:val="32"/>
        </w:rPr>
        <w:t>(</w:t>
      </w:r>
      <w:r w:rsidRPr="009A4182">
        <w:rPr>
          <w:rFonts w:ascii="Times New Roman" w:eastAsia="標楷體" w:hAnsi="Times New Roman" w:cs="Times New Roman"/>
          <w:sz w:val="32"/>
        </w:rPr>
        <w:t>110</w:t>
      </w:r>
      <w:r w:rsidRPr="009A4182">
        <w:rPr>
          <w:rFonts w:ascii="Times New Roman" w:eastAsia="標楷體" w:hAnsi="Times New Roman" w:cs="Times New Roman" w:hint="eastAsia"/>
          <w:sz w:val="32"/>
        </w:rPr>
        <w:t>)</w:t>
      </w:r>
      <w:r w:rsidRPr="009A4182">
        <w:rPr>
          <w:rFonts w:ascii="Times New Roman" w:eastAsia="標楷體" w:hAnsi="Times New Roman" w:cs="Times New Roman"/>
          <w:sz w:val="32"/>
        </w:rPr>
        <w:t>年</w:t>
      </w:r>
      <w:r w:rsidRPr="009A4182">
        <w:rPr>
          <w:rFonts w:ascii="Times New Roman" w:eastAsia="標楷體" w:hAnsi="Times New Roman" w:cs="Times New Roman"/>
          <w:sz w:val="32"/>
        </w:rPr>
        <w:t>5</w:t>
      </w:r>
      <w:r w:rsidRPr="009A4182">
        <w:rPr>
          <w:rFonts w:ascii="Times New Roman" w:eastAsia="標楷體" w:hAnsi="Times New Roman" w:cs="Times New Roman"/>
          <w:sz w:val="32"/>
        </w:rPr>
        <w:t>月</w:t>
      </w:r>
      <w:r w:rsidRPr="009A4182">
        <w:rPr>
          <w:rFonts w:ascii="Times New Roman" w:eastAsia="標楷體" w:hAnsi="Times New Roman" w:cs="Times New Roman"/>
          <w:sz w:val="32"/>
        </w:rPr>
        <w:t>15</w:t>
      </w:r>
      <w:r w:rsidRPr="009A4182">
        <w:rPr>
          <w:rFonts w:ascii="Times New Roman" w:eastAsia="標楷體" w:hAnsi="Times New Roman" w:cs="Times New Roman"/>
          <w:sz w:val="32"/>
        </w:rPr>
        <w:t>日將臺北市及新北市提升為三級警戒</w:t>
      </w:r>
      <w:r w:rsidRPr="009A4182">
        <w:rPr>
          <w:rFonts w:ascii="Times New Roman" w:eastAsia="標楷體" w:hAnsi="Times New Roman" w:cs="Times New Roman" w:hint="eastAsia"/>
          <w:sz w:val="32"/>
        </w:rPr>
        <w:t>(</w:t>
      </w:r>
      <w:r w:rsidRPr="009A4182">
        <w:rPr>
          <w:rFonts w:ascii="Times New Roman" w:eastAsia="標楷體" w:hAnsi="Times New Roman" w:cs="Times New Roman" w:hint="eastAsia"/>
          <w:sz w:val="32"/>
        </w:rPr>
        <w:t>本市仍為二級警戒</w:t>
      </w:r>
      <w:r w:rsidRPr="009A4182">
        <w:rPr>
          <w:rFonts w:ascii="Times New Roman" w:eastAsia="標楷體" w:hAnsi="Times New Roman" w:cs="Times New Roman" w:hint="eastAsia"/>
          <w:sz w:val="32"/>
        </w:rPr>
        <w:t>)</w:t>
      </w:r>
      <w:r w:rsidRPr="009A4182">
        <w:rPr>
          <w:rFonts w:ascii="Times New Roman" w:eastAsia="標楷體" w:hAnsi="Times New Roman" w:cs="Times New Roman" w:hint="eastAsia"/>
          <w:sz w:val="32"/>
        </w:rPr>
        <w:t>。</w:t>
      </w:r>
      <w:r w:rsidRPr="009A4182">
        <w:rPr>
          <w:rFonts w:ascii="Times New Roman" w:eastAsia="標楷體" w:hAnsi="Times New Roman" w:cs="Times New Roman"/>
          <w:sz w:val="32"/>
        </w:rPr>
        <w:t>基於北</w:t>
      </w:r>
      <w:proofErr w:type="gramStart"/>
      <w:r w:rsidRPr="009A4182">
        <w:rPr>
          <w:rFonts w:ascii="Times New Roman" w:eastAsia="標楷體" w:hAnsi="Times New Roman" w:cs="Times New Roman"/>
          <w:sz w:val="32"/>
        </w:rPr>
        <w:t>北基桃</w:t>
      </w:r>
      <w:proofErr w:type="gramEnd"/>
      <w:r w:rsidRPr="009A4182">
        <w:rPr>
          <w:rFonts w:ascii="Times New Roman" w:eastAsia="標楷體" w:hAnsi="Times New Roman" w:cs="Times New Roman"/>
          <w:sz w:val="32"/>
        </w:rPr>
        <w:t>是首都生活圈，</w:t>
      </w:r>
      <w:r w:rsidRPr="009A4182">
        <w:rPr>
          <w:rFonts w:ascii="Times New Roman" w:eastAsia="標楷體" w:hAnsi="Times New Roman" w:cs="Times New Roman" w:hint="eastAsia"/>
          <w:sz w:val="32"/>
        </w:rPr>
        <w:t>人員</w:t>
      </w:r>
      <w:r w:rsidRPr="009A4182">
        <w:rPr>
          <w:rFonts w:ascii="Times New Roman" w:eastAsia="標楷體" w:hAnsi="Times New Roman" w:cs="Times New Roman"/>
          <w:sz w:val="32"/>
        </w:rPr>
        <w:t>工作通勤往返密切</w:t>
      </w:r>
      <w:r w:rsidR="00EC2D3C" w:rsidRPr="009A4182">
        <w:rPr>
          <w:rFonts w:ascii="Times New Roman" w:eastAsia="標楷體" w:hAnsi="Times New Roman" w:cs="Times New Roman" w:hint="eastAsia"/>
          <w:sz w:val="32"/>
        </w:rPr>
        <w:t>，</w:t>
      </w:r>
      <w:r w:rsidRPr="009A4182">
        <w:rPr>
          <w:rFonts w:ascii="Times New Roman" w:eastAsia="標楷體" w:hAnsi="Times New Roman" w:cs="Times New Roman" w:hint="eastAsia"/>
          <w:sz w:val="32"/>
        </w:rPr>
        <w:t>為避免同仁</w:t>
      </w:r>
      <w:r w:rsidR="00EC2D3C" w:rsidRPr="009A4182">
        <w:rPr>
          <w:rFonts w:ascii="Times New Roman" w:eastAsia="標楷體" w:hAnsi="Times New Roman" w:cs="Times New Roman" w:hint="eastAsia"/>
          <w:sz w:val="32"/>
        </w:rPr>
        <w:t>因上下班通勤交通壅塞與</w:t>
      </w:r>
      <w:r w:rsidRPr="009A4182">
        <w:rPr>
          <w:rFonts w:ascii="Times New Roman" w:eastAsia="標楷體" w:hAnsi="Times New Roman" w:cs="Times New Roman" w:hint="eastAsia"/>
          <w:sz w:val="32"/>
        </w:rPr>
        <w:t>減少不必要之二、三級警戒</w:t>
      </w:r>
      <w:r w:rsidR="00EC2D3C" w:rsidRPr="009A4182">
        <w:rPr>
          <w:rFonts w:ascii="Times New Roman" w:eastAsia="標楷體" w:hAnsi="Times New Roman" w:cs="Times New Roman" w:hint="eastAsia"/>
          <w:sz w:val="32"/>
        </w:rPr>
        <w:t>地區之人員移動。</w:t>
      </w:r>
      <w:r w:rsidRPr="009A4182">
        <w:rPr>
          <w:rFonts w:ascii="Times New Roman" w:eastAsia="標楷體" w:hAnsi="Times New Roman" w:cs="Times New Roman" w:hint="eastAsia"/>
          <w:b/>
          <w:sz w:val="32"/>
        </w:rPr>
        <w:t>本府同仁差勤管理相關措施</w:t>
      </w:r>
      <w:r w:rsidR="005D75F4" w:rsidRPr="009A4182">
        <w:rPr>
          <w:rFonts w:ascii="Times New Roman" w:eastAsia="標楷體" w:hAnsi="Times New Roman" w:cs="Times New Roman" w:hint="eastAsia"/>
          <w:b/>
          <w:sz w:val="32"/>
        </w:rPr>
        <w:t>自</w:t>
      </w:r>
      <w:r w:rsidR="005D75F4" w:rsidRPr="009A4182">
        <w:rPr>
          <w:rFonts w:ascii="Times New Roman" w:eastAsia="標楷體" w:hAnsi="Times New Roman" w:cs="Times New Roman" w:hint="eastAsia"/>
          <w:b/>
          <w:sz w:val="32"/>
        </w:rPr>
        <w:t>5</w:t>
      </w:r>
      <w:r w:rsidR="005D75F4" w:rsidRPr="009A4182">
        <w:rPr>
          <w:rFonts w:ascii="Times New Roman" w:eastAsia="標楷體" w:hAnsi="Times New Roman" w:cs="Times New Roman" w:hint="eastAsia"/>
          <w:b/>
          <w:sz w:val="32"/>
        </w:rPr>
        <w:t>月</w:t>
      </w:r>
      <w:r w:rsidR="005D75F4" w:rsidRPr="009A4182">
        <w:rPr>
          <w:rFonts w:ascii="Times New Roman" w:eastAsia="標楷體" w:hAnsi="Times New Roman" w:cs="Times New Roman" w:hint="eastAsia"/>
          <w:b/>
          <w:sz w:val="32"/>
        </w:rPr>
        <w:t>17</w:t>
      </w:r>
      <w:r w:rsidR="005D75F4" w:rsidRPr="009A4182">
        <w:rPr>
          <w:rFonts w:ascii="Times New Roman" w:eastAsia="標楷體" w:hAnsi="Times New Roman" w:cs="Times New Roman" w:hint="eastAsia"/>
          <w:b/>
          <w:sz w:val="32"/>
        </w:rPr>
        <w:t>日起至本年</w:t>
      </w:r>
      <w:r w:rsidR="005D75F4" w:rsidRPr="009A4182">
        <w:rPr>
          <w:rFonts w:ascii="Times New Roman" w:eastAsia="標楷體" w:hAnsi="Times New Roman" w:cs="Times New Roman" w:hint="eastAsia"/>
          <w:b/>
          <w:sz w:val="32"/>
        </w:rPr>
        <w:t>6</w:t>
      </w:r>
      <w:r w:rsidR="005D75F4" w:rsidRPr="009A4182">
        <w:rPr>
          <w:rFonts w:ascii="Times New Roman" w:eastAsia="標楷體" w:hAnsi="Times New Roman" w:cs="Times New Roman" w:hint="eastAsia"/>
          <w:b/>
          <w:sz w:val="32"/>
        </w:rPr>
        <w:t>月</w:t>
      </w:r>
      <w:r w:rsidR="005D75F4" w:rsidRPr="009A4182">
        <w:rPr>
          <w:rFonts w:ascii="Times New Roman" w:eastAsia="標楷體" w:hAnsi="Times New Roman" w:cs="Times New Roman" w:hint="eastAsia"/>
          <w:b/>
          <w:sz w:val="32"/>
        </w:rPr>
        <w:t>14</w:t>
      </w:r>
      <w:r w:rsidR="005D75F4" w:rsidRPr="009A4182">
        <w:rPr>
          <w:rFonts w:ascii="Times New Roman" w:eastAsia="標楷體" w:hAnsi="Times New Roman" w:cs="Times New Roman" w:hint="eastAsia"/>
          <w:b/>
          <w:sz w:val="32"/>
        </w:rPr>
        <w:t>日止</w:t>
      </w:r>
      <w:r w:rsidR="00D5109B" w:rsidRPr="009A4182">
        <w:rPr>
          <w:rFonts w:ascii="Times New Roman" w:eastAsia="標楷體" w:hAnsi="Times New Roman" w:cs="Times New Roman" w:hint="eastAsia"/>
          <w:b/>
          <w:sz w:val="32"/>
        </w:rPr>
        <w:t>，</w:t>
      </w:r>
      <w:r w:rsidR="005D75F4" w:rsidRPr="009A4182">
        <w:rPr>
          <w:rFonts w:ascii="Times New Roman" w:eastAsia="標楷體" w:hAnsi="Times New Roman" w:cs="Times New Roman" w:hint="eastAsia"/>
          <w:b/>
          <w:sz w:val="32"/>
        </w:rPr>
        <w:t>實施</w:t>
      </w:r>
      <w:r w:rsidR="00EC2D3C" w:rsidRPr="009A4182">
        <w:rPr>
          <w:rFonts w:ascii="Times New Roman" w:eastAsia="標楷體" w:hAnsi="Times New Roman" w:cs="Times New Roman" w:hint="eastAsia"/>
          <w:b/>
          <w:sz w:val="32"/>
        </w:rPr>
        <w:t>進行下列</w:t>
      </w:r>
      <w:r w:rsidRPr="009A4182">
        <w:rPr>
          <w:rFonts w:ascii="Times New Roman" w:eastAsia="標楷體" w:hAnsi="Times New Roman" w:cs="Times New Roman" w:hint="eastAsia"/>
          <w:b/>
          <w:sz w:val="32"/>
        </w:rPr>
        <w:t>調整</w:t>
      </w:r>
      <w:r w:rsidRPr="009A4182">
        <w:rPr>
          <w:rFonts w:ascii="Times New Roman" w:eastAsia="標楷體" w:hAnsi="Times New Roman" w:cs="Times New Roman" w:hint="eastAsia"/>
          <w:sz w:val="32"/>
        </w:rPr>
        <w:t>，</w:t>
      </w:r>
      <w:r w:rsidR="00100844" w:rsidRPr="009A4182">
        <w:rPr>
          <w:rFonts w:ascii="Times New Roman" w:eastAsia="標楷體" w:hAnsi="Times New Roman" w:cs="Times New Roman" w:hint="eastAsia"/>
          <w:sz w:val="32"/>
        </w:rPr>
        <w:t>後續視</w:t>
      </w:r>
      <w:proofErr w:type="gramStart"/>
      <w:r w:rsidR="00100844" w:rsidRPr="009A4182">
        <w:rPr>
          <w:rFonts w:ascii="Times New Roman" w:eastAsia="標楷體" w:hAnsi="Times New Roman" w:cs="Times New Roman" w:hint="eastAsia"/>
          <w:sz w:val="32"/>
        </w:rPr>
        <w:t>疫</w:t>
      </w:r>
      <w:proofErr w:type="gramEnd"/>
      <w:r w:rsidR="00100844" w:rsidRPr="009A4182">
        <w:rPr>
          <w:rFonts w:ascii="Times New Roman" w:eastAsia="標楷體" w:hAnsi="Times New Roman" w:cs="Times New Roman" w:hint="eastAsia"/>
          <w:sz w:val="32"/>
        </w:rPr>
        <w:t>情變化及各單位實務運作情形，再行滾動調整。</w:t>
      </w:r>
    </w:p>
    <w:p w14:paraId="7905CC00" w14:textId="1CCD0D45" w:rsidR="00E95EB9" w:rsidRPr="009A4182" w:rsidRDefault="00E95EB9" w:rsidP="002710D5">
      <w:pPr>
        <w:pStyle w:val="a4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pacing w:before="240"/>
        <w:ind w:leftChars="0" w:hanging="764"/>
        <w:jc w:val="both"/>
        <w:rPr>
          <w:rFonts w:ascii="Times New Roman" w:eastAsia="標楷體" w:hAnsi="Times New Roman" w:cs="Times New Roman"/>
          <w:b/>
          <w:sz w:val="32"/>
          <w:shd w:val="pct15" w:color="auto" w:fill="FFFFFF"/>
        </w:rPr>
      </w:pPr>
      <w:r w:rsidRPr="009A4182">
        <w:rPr>
          <w:rFonts w:ascii="Times New Roman" w:eastAsia="標楷體" w:hAnsi="Times New Roman" w:cs="Times New Roman" w:hint="eastAsia"/>
          <w:b/>
          <w:sz w:val="32"/>
          <w:shd w:val="pct15" w:color="auto" w:fill="FFFFFF"/>
        </w:rPr>
        <w:t>擴大</w:t>
      </w:r>
      <w:r w:rsidR="005D75F4" w:rsidRPr="009A4182">
        <w:rPr>
          <w:rFonts w:ascii="Times New Roman" w:eastAsia="標楷體" w:hAnsi="Times New Roman" w:cs="Times New Roman" w:hint="eastAsia"/>
          <w:b/>
          <w:sz w:val="32"/>
          <w:shd w:val="pct15" w:color="auto" w:fill="FFFFFF"/>
        </w:rPr>
        <w:t>本府同仁</w:t>
      </w:r>
      <w:r w:rsidRPr="009A4182">
        <w:rPr>
          <w:rFonts w:ascii="Times New Roman" w:eastAsia="標楷體" w:hAnsi="Times New Roman" w:cs="Times New Roman" w:hint="eastAsia"/>
          <w:b/>
          <w:sz w:val="32"/>
          <w:shd w:val="pct15" w:color="auto" w:fill="FFFFFF"/>
        </w:rPr>
        <w:t>彈性上下班時間</w:t>
      </w:r>
      <w:r w:rsidR="005D75F4" w:rsidRPr="009A4182">
        <w:rPr>
          <w:rFonts w:ascii="Times New Roman" w:eastAsia="標楷體" w:hAnsi="Times New Roman" w:cs="Times New Roman" w:hint="eastAsia"/>
          <w:b/>
          <w:sz w:val="32"/>
          <w:shd w:val="pct15" w:color="auto" w:fill="FFFFFF"/>
        </w:rPr>
        <w:t>，以利同仁通勤分流。</w:t>
      </w:r>
    </w:p>
    <w:p w14:paraId="6BF752C6" w14:textId="4392C798" w:rsidR="005D75F4" w:rsidRPr="009A4182" w:rsidRDefault="00D95844" w:rsidP="002710D5">
      <w:pPr>
        <w:pStyle w:val="a4"/>
        <w:numPr>
          <w:ilvl w:val="0"/>
          <w:numId w:val="32"/>
        </w:numPr>
        <w:tabs>
          <w:tab w:val="left" w:pos="1701"/>
        </w:tabs>
        <w:ind w:leftChars="0"/>
        <w:jc w:val="both"/>
        <w:rPr>
          <w:rFonts w:ascii="Times New Roman" w:eastAsia="標楷體" w:hAnsi="Times New Roman" w:cs="Times New Roman"/>
          <w:sz w:val="32"/>
        </w:rPr>
      </w:pPr>
      <w:proofErr w:type="gramStart"/>
      <w:r w:rsidRPr="009A4182">
        <w:rPr>
          <w:rFonts w:ascii="Times New Roman" w:eastAsia="標楷體" w:hAnsi="Times New Roman" w:cs="Times New Roman" w:hint="eastAsia"/>
          <w:sz w:val="32"/>
        </w:rPr>
        <w:t>本府</w:t>
      </w:r>
      <w:r w:rsidR="005D75F4" w:rsidRPr="009A4182">
        <w:rPr>
          <w:rFonts w:ascii="Times New Roman" w:eastAsia="標楷體" w:hAnsi="Times New Roman" w:cs="Times New Roman" w:hint="eastAsia"/>
          <w:sz w:val="32"/>
        </w:rPr>
        <w:t>原</w:t>
      </w:r>
      <w:r w:rsidRPr="009A4182">
        <w:rPr>
          <w:rFonts w:ascii="Times New Roman" w:eastAsia="標楷體" w:hAnsi="Times New Roman" w:cs="Times New Roman" w:hint="eastAsia"/>
          <w:sz w:val="32"/>
        </w:rPr>
        <w:t>彈性</w:t>
      </w:r>
      <w:proofErr w:type="gramEnd"/>
      <w:r w:rsidRPr="009A4182">
        <w:rPr>
          <w:rFonts w:ascii="Times New Roman" w:eastAsia="標楷體" w:hAnsi="Times New Roman" w:cs="Times New Roman" w:hint="eastAsia"/>
          <w:sz w:val="32"/>
        </w:rPr>
        <w:t>上下班時間為</w:t>
      </w:r>
      <w:r w:rsidRPr="009A4182">
        <w:rPr>
          <w:rFonts w:ascii="Times New Roman" w:eastAsia="標楷體" w:hAnsi="Times New Roman" w:cs="Times New Roman" w:hint="eastAsia"/>
          <w:sz w:val="32"/>
        </w:rPr>
        <w:t>30</w:t>
      </w:r>
      <w:r w:rsidRPr="009A4182">
        <w:rPr>
          <w:rFonts w:ascii="Times New Roman" w:eastAsia="標楷體" w:hAnsi="Times New Roman" w:cs="Times New Roman" w:hint="eastAsia"/>
          <w:sz w:val="32"/>
        </w:rPr>
        <w:t>分鐘</w:t>
      </w:r>
      <w:r w:rsidRPr="009A4182">
        <w:rPr>
          <w:rFonts w:ascii="Times New Roman" w:eastAsia="標楷體" w:hAnsi="Times New Roman" w:cs="Times New Roman" w:hint="eastAsia"/>
          <w:sz w:val="32"/>
        </w:rPr>
        <w:t>(</w:t>
      </w:r>
      <w:r w:rsidRPr="009A4182">
        <w:rPr>
          <w:rFonts w:ascii="Times New Roman" w:eastAsia="標楷體" w:hAnsi="Times New Roman" w:cs="Times New Roman" w:hint="eastAsia"/>
          <w:sz w:val="32"/>
        </w:rPr>
        <w:t>上班時間為</w:t>
      </w:r>
      <w:r w:rsidRPr="009A4182">
        <w:rPr>
          <w:rFonts w:ascii="Times New Roman" w:eastAsia="標楷體" w:hAnsi="Times New Roman" w:cs="Times New Roman" w:hint="eastAsia"/>
          <w:sz w:val="32"/>
        </w:rPr>
        <w:t>8</w:t>
      </w:r>
      <w:r w:rsidR="009A4182">
        <w:rPr>
          <w:rFonts w:ascii="Times New Roman" w:eastAsia="標楷體" w:hAnsi="Times New Roman" w:cs="Times New Roman" w:hint="eastAsia"/>
          <w:sz w:val="32"/>
        </w:rPr>
        <w:t>點</w:t>
      </w:r>
      <w:r w:rsidRPr="009A4182">
        <w:rPr>
          <w:rFonts w:ascii="Times New Roman" w:eastAsia="標楷體" w:hAnsi="Times New Roman" w:cs="Times New Roman" w:hint="eastAsia"/>
          <w:sz w:val="32"/>
        </w:rPr>
        <w:t>至</w:t>
      </w:r>
      <w:r w:rsidRPr="009A4182">
        <w:rPr>
          <w:rFonts w:ascii="Times New Roman" w:eastAsia="標楷體" w:hAnsi="Times New Roman" w:cs="Times New Roman" w:hint="eastAsia"/>
          <w:sz w:val="32"/>
        </w:rPr>
        <w:t>8</w:t>
      </w:r>
      <w:r w:rsidRPr="009A4182">
        <w:rPr>
          <w:rFonts w:ascii="Times New Roman" w:eastAsia="標楷體" w:hAnsi="Times New Roman" w:cs="Times New Roman" w:hint="eastAsia"/>
          <w:sz w:val="32"/>
        </w:rPr>
        <w:t>時</w:t>
      </w:r>
      <w:r w:rsidRPr="009A4182">
        <w:rPr>
          <w:rFonts w:ascii="Times New Roman" w:eastAsia="標楷體" w:hAnsi="Times New Roman" w:cs="Times New Roman" w:hint="eastAsia"/>
          <w:sz w:val="32"/>
        </w:rPr>
        <w:t>30</w:t>
      </w:r>
      <w:r w:rsidRPr="009A4182">
        <w:rPr>
          <w:rFonts w:ascii="Times New Roman" w:eastAsia="標楷體" w:hAnsi="Times New Roman" w:cs="Times New Roman" w:hint="eastAsia"/>
          <w:sz w:val="32"/>
        </w:rPr>
        <w:t>分、下班時間為</w:t>
      </w:r>
      <w:r w:rsidRPr="009A4182">
        <w:rPr>
          <w:rFonts w:ascii="Times New Roman" w:eastAsia="標楷體" w:hAnsi="Times New Roman" w:cs="Times New Roman" w:hint="eastAsia"/>
          <w:sz w:val="32"/>
        </w:rPr>
        <w:t>17</w:t>
      </w:r>
      <w:r w:rsidRPr="009A4182">
        <w:rPr>
          <w:rFonts w:ascii="Times New Roman" w:eastAsia="標楷體" w:hAnsi="Times New Roman" w:cs="Times New Roman" w:hint="eastAsia"/>
          <w:sz w:val="32"/>
        </w:rPr>
        <w:t>時</w:t>
      </w:r>
      <w:r w:rsidRPr="009A4182">
        <w:rPr>
          <w:rFonts w:ascii="Times New Roman" w:eastAsia="標楷體" w:hAnsi="Times New Roman" w:cs="Times New Roman" w:hint="eastAsia"/>
          <w:sz w:val="32"/>
        </w:rPr>
        <w:t>30</w:t>
      </w:r>
      <w:r w:rsidRPr="009A4182">
        <w:rPr>
          <w:rFonts w:ascii="Times New Roman" w:eastAsia="標楷體" w:hAnsi="Times New Roman" w:cs="Times New Roman" w:hint="eastAsia"/>
          <w:sz w:val="32"/>
        </w:rPr>
        <w:t>分至</w:t>
      </w:r>
      <w:r w:rsidRPr="009A4182">
        <w:rPr>
          <w:rFonts w:ascii="Times New Roman" w:eastAsia="標楷體" w:hAnsi="Times New Roman" w:cs="Times New Roman" w:hint="eastAsia"/>
          <w:sz w:val="32"/>
        </w:rPr>
        <w:t>18</w:t>
      </w:r>
      <w:r w:rsidRPr="009A4182">
        <w:rPr>
          <w:rFonts w:ascii="Times New Roman" w:eastAsia="標楷體" w:hAnsi="Times New Roman" w:cs="Times New Roman" w:hint="eastAsia"/>
          <w:sz w:val="32"/>
        </w:rPr>
        <w:t>時</w:t>
      </w:r>
      <w:r w:rsidRPr="009A4182">
        <w:rPr>
          <w:rFonts w:ascii="Times New Roman" w:eastAsia="標楷體" w:hAnsi="Times New Roman" w:cs="Times New Roman" w:hint="eastAsia"/>
          <w:sz w:val="32"/>
        </w:rPr>
        <w:t>)</w:t>
      </w:r>
      <w:r w:rsidRPr="009A4182">
        <w:rPr>
          <w:rFonts w:ascii="Times New Roman" w:eastAsia="標楷體" w:hAnsi="Times New Roman" w:cs="Times New Roman" w:hint="eastAsia"/>
          <w:sz w:val="32"/>
        </w:rPr>
        <w:t>，</w:t>
      </w:r>
      <w:r w:rsidR="005D75F4" w:rsidRPr="009A4182">
        <w:rPr>
          <w:rFonts w:ascii="Times New Roman" w:eastAsia="標楷體" w:hAnsi="Times New Roman" w:cs="Times New Roman" w:hint="eastAsia"/>
          <w:sz w:val="32"/>
        </w:rPr>
        <w:t>現</w:t>
      </w:r>
      <w:r w:rsidRPr="009A4182">
        <w:rPr>
          <w:rFonts w:ascii="Times New Roman" w:eastAsia="標楷體" w:hAnsi="Times New Roman" w:cs="Times New Roman" w:hint="eastAsia"/>
          <w:sz w:val="32"/>
        </w:rPr>
        <w:t>擴大彈性上下班時間為</w:t>
      </w:r>
      <w:r w:rsidRPr="009A4182">
        <w:rPr>
          <w:rFonts w:ascii="Times New Roman" w:eastAsia="標楷體" w:hAnsi="Times New Roman" w:cs="Times New Roman" w:hint="eastAsia"/>
          <w:sz w:val="32"/>
        </w:rPr>
        <w:t>90</w:t>
      </w:r>
      <w:r w:rsidRPr="009A4182">
        <w:rPr>
          <w:rFonts w:ascii="Times New Roman" w:eastAsia="標楷體" w:hAnsi="Times New Roman" w:cs="Times New Roman" w:hint="eastAsia"/>
          <w:sz w:val="32"/>
        </w:rPr>
        <w:t>分鐘</w:t>
      </w:r>
      <w:r w:rsidRPr="009A4182">
        <w:rPr>
          <w:rFonts w:ascii="Times New Roman" w:eastAsia="標楷體" w:hAnsi="Times New Roman" w:cs="Times New Roman" w:hint="eastAsia"/>
          <w:sz w:val="32"/>
        </w:rPr>
        <w:t>(</w:t>
      </w:r>
      <w:r w:rsidRPr="009A4182">
        <w:rPr>
          <w:rFonts w:ascii="Times New Roman" w:eastAsia="標楷體" w:hAnsi="Times New Roman" w:cs="Times New Roman" w:hint="eastAsia"/>
          <w:sz w:val="32"/>
        </w:rPr>
        <w:t>上班時間為</w:t>
      </w:r>
      <w:r w:rsidRPr="009A4182">
        <w:rPr>
          <w:rFonts w:ascii="Times New Roman" w:eastAsia="標楷體" w:hAnsi="Times New Roman" w:cs="Times New Roman" w:hint="eastAsia"/>
          <w:sz w:val="32"/>
        </w:rPr>
        <w:t>7</w:t>
      </w:r>
      <w:r w:rsidRPr="009A4182">
        <w:rPr>
          <w:rFonts w:ascii="Times New Roman" w:eastAsia="標楷體" w:hAnsi="Times New Roman" w:cs="Times New Roman" w:hint="eastAsia"/>
          <w:sz w:val="32"/>
        </w:rPr>
        <w:t>時</w:t>
      </w:r>
      <w:r w:rsidRPr="009A4182">
        <w:rPr>
          <w:rFonts w:ascii="Times New Roman" w:eastAsia="標楷體" w:hAnsi="Times New Roman" w:cs="Times New Roman" w:hint="eastAsia"/>
          <w:sz w:val="32"/>
        </w:rPr>
        <w:t>30</w:t>
      </w:r>
      <w:r w:rsidRPr="009A4182">
        <w:rPr>
          <w:rFonts w:ascii="Times New Roman" w:eastAsia="標楷體" w:hAnsi="Times New Roman" w:cs="Times New Roman" w:hint="eastAsia"/>
          <w:sz w:val="32"/>
        </w:rPr>
        <w:t>分至</w:t>
      </w:r>
      <w:r w:rsidRPr="009A4182">
        <w:rPr>
          <w:rFonts w:ascii="Times New Roman" w:eastAsia="標楷體" w:hAnsi="Times New Roman" w:cs="Times New Roman" w:hint="eastAsia"/>
          <w:sz w:val="32"/>
        </w:rPr>
        <w:t>9</w:t>
      </w:r>
      <w:r w:rsidRPr="009A4182">
        <w:rPr>
          <w:rFonts w:ascii="Times New Roman" w:eastAsia="標楷體" w:hAnsi="Times New Roman" w:cs="Times New Roman" w:hint="eastAsia"/>
          <w:sz w:val="32"/>
        </w:rPr>
        <w:t>時、下班時間為</w:t>
      </w:r>
      <w:r w:rsidRPr="009A4182">
        <w:rPr>
          <w:rFonts w:ascii="Times New Roman" w:eastAsia="標楷體" w:hAnsi="Times New Roman" w:cs="Times New Roman" w:hint="eastAsia"/>
          <w:sz w:val="32"/>
        </w:rPr>
        <w:t>17</w:t>
      </w:r>
      <w:r w:rsidRPr="009A4182">
        <w:rPr>
          <w:rFonts w:ascii="Times New Roman" w:eastAsia="標楷體" w:hAnsi="Times New Roman" w:cs="Times New Roman" w:hint="eastAsia"/>
          <w:sz w:val="32"/>
        </w:rPr>
        <w:t>時至</w:t>
      </w:r>
      <w:r w:rsidRPr="009A4182">
        <w:rPr>
          <w:rFonts w:ascii="Times New Roman" w:eastAsia="標楷體" w:hAnsi="Times New Roman" w:cs="Times New Roman" w:hint="eastAsia"/>
          <w:sz w:val="32"/>
        </w:rPr>
        <w:t>18</w:t>
      </w:r>
      <w:r w:rsidRPr="009A4182">
        <w:rPr>
          <w:rFonts w:ascii="Times New Roman" w:eastAsia="標楷體" w:hAnsi="Times New Roman" w:cs="Times New Roman" w:hint="eastAsia"/>
          <w:sz w:val="32"/>
        </w:rPr>
        <w:t>時</w:t>
      </w:r>
      <w:r w:rsidRPr="009A4182">
        <w:rPr>
          <w:rFonts w:ascii="Times New Roman" w:eastAsia="標楷體" w:hAnsi="Times New Roman" w:cs="Times New Roman" w:hint="eastAsia"/>
          <w:sz w:val="32"/>
        </w:rPr>
        <w:t>30</w:t>
      </w:r>
      <w:r w:rsidRPr="009A4182">
        <w:rPr>
          <w:rFonts w:ascii="Times New Roman" w:eastAsia="標楷體" w:hAnsi="Times New Roman" w:cs="Times New Roman" w:hint="eastAsia"/>
          <w:sz w:val="32"/>
        </w:rPr>
        <w:t>分</w:t>
      </w:r>
      <w:r w:rsidRPr="009A4182">
        <w:rPr>
          <w:rFonts w:ascii="Times New Roman" w:eastAsia="標楷體" w:hAnsi="Times New Roman" w:cs="Times New Roman" w:hint="eastAsia"/>
          <w:sz w:val="32"/>
        </w:rPr>
        <w:t>)</w:t>
      </w:r>
      <w:r w:rsidRPr="009A4182">
        <w:rPr>
          <w:rFonts w:ascii="Times New Roman" w:eastAsia="標楷體" w:hAnsi="Times New Roman" w:cs="Times New Roman" w:hint="eastAsia"/>
          <w:sz w:val="32"/>
        </w:rPr>
        <w:t>。</w:t>
      </w:r>
    </w:p>
    <w:p w14:paraId="5154EFDF" w14:textId="29622F81" w:rsidR="002710D5" w:rsidRPr="009A4182" w:rsidRDefault="00D95844" w:rsidP="002710D5">
      <w:pPr>
        <w:pStyle w:val="a4"/>
        <w:numPr>
          <w:ilvl w:val="0"/>
          <w:numId w:val="32"/>
        </w:numPr>
        <w:tabs>
          <w:tab w:val="left" w:pos="1701"/>
        </w:tabs>
        <w:ind w:leftChars="0"/>
        <w:jc w:val="both"/>
        <w:rPr>
          <w:rFonts w:ascii="Times New Roman" w:eastAsia="標楷體" w:hAnsi="Times New Roman" w:cs="Times New Roman"/>
          <w:sz w:val="32"/>
        </w:rPr>
      </w:pPr>
      <w:r w:rsidRPr="009A4182">
        <w:rPr>
          <w:rFonts w:ascii="Times New Roman" w:eastAsia="標楷體" w:hAnsi="Times New Roman" w:cs="Times New Roman" w:hint="eastAsia"/>
          <w:sz w:val="32"/>
        </w:rPr>
        <w:t>另依行政院人事行政總處本年</w:t>
      </w:r>
      <w:r w:rsidRPr="009A4182">
        <w:rPr>
          <w:rFonts w:ascii="Times New Roman" w:eastAsia="標楷體" w:hAnsi="Times New Roman" w:cs="Times New Roman" w:hint="eastAsia"/>
          <w:sz w:val="32"/>
        </w:rPr>
        <w:t>5</w:t>
      </w:r>
      <w:r w:rsidRPr="009A4182">
        <w:rPr>
          <w:rFonts w:ascii="Times New Roman" w:eastAsia="標楷體" w:hAnsi="Times New Roman" w:cs="Times New Roman" w:hint="eastAsia"/>
          <w:sz w:val="32"/>
        </w:rPr>
        <w:t>月</w:t>
      </w:r>
      <w:r w:rsidRPr="009A4182">
        <w:rPr>
          <w:rFonts w:ascii="Times New Roman" w:eastAsia="標楷體" w:hAnsi="Times New Roman" w:cs="Times New Roman" w:hint="eastAsia"/>
          <w:sz w:val="32"/>
        </w:rPr>
        <w:t>16</w:t>
      </w:r>
      <w:r w:rsidRPr="009A4182">
        <w:rPr>
          <w:rFonts w:ascii="Times New Roman" w:eastAsia="標楷體" w:hAnsi="Times New Roman" w:cs="Times New Roman" w:hint="eastAsia"/>
          <w:sz w:val="32"/>
        </w:rPr>
        <w:t>日新聞稿，因應指揮中心</w:t>
      </w:r>
      <w:proofErr w:type="gramStart"/>
      <w:r w:rsidRPr="009A4182">
        <w:rPr>
          <w:rFonts w:ascii="Times New Roman" w:eastAsia="標楷體" w:hAnsi="Times New Roman" w:cs="Times New Roman" w:hint="eastAsia"/>
          <w:sz w:val="32"/>
        </w:rPr>
        <w:t>提升雙北地區</w:t>
      </w:r>
      <w:proofErr w:type="gramEnd"/>
      <w:r w:rsidRPr="009A4182">
        <w:rPr>
          <w:rFonts w:ascii="Times New Roman" w:eastAsia="標楷體" w:hAnsi="Times New Roman" w:cs="Times New Roman" w:hint="eastAsia"/>
          <w:sz w:val="32"/>
        </w:rPr>
        <w:t>為三級警戒區，本府居住</w:t>
      </w:r>
      <w:proofErr w:type="gramStart"/>
      <w:r w:rsidRPr="009A4182">
        <w:rPr>
          <w:rFonts w:ascii="Times New Roman" w:eastAsia="標楷體" w:hAnsi="Times New Roman" w:cs="Times New Roman" w:hint="eastAsia"/>
          <w:sz w:val="32"/>
        </w:rPr>
        <w:t>於雙北地區</w:t>
      </w:r>
      <w:proofErr w:type="gramEnd"/>
      <w:r w:rsidRPr="009A4182">
        <w:rPr>
          <w:rFonts w:ascii="Times New Roman" w:eastAsia="標楷體" w:hAnsi="Times New Roman" w:cs="Times New Roman" w:hint="eastAsia"/>
          <w:sz w:val="32"/>
        </w:rPr>
        <w:t>之同仁，自</w:t>
      </w:r>
      <w:r w:rsidRPr="009A4182">
        <w:rPr>
          <w:rFonts w:ascii="Times New Roman" w:eastAsia="標楷體" w:hAnsi="Times New Roman" w:cs="Times New Roman" w:hint="eastAsia"/>
          <w:sz w:val="32"/>
          <w:u w:val="single"/>
        </w:rPr>
        <w:t>110</w:t>
      </w:r>
      <w:r w:rsidRPr="009A4182">
        <w:rPr>
          <w:rFonts w:ascii="Times New Roman" w:eastAsia="標楷體" w:hAnsi="Times New Roman" w:cs="Times New Roman" w:hint="eastAsia"/>
          <w:sz w:val="32"/>
          <w:u w:val="single"/>
        </w:rPr>
        <w:t>年</w:t>
      </w:r>
      <w:r w:rsidRPr="009A4182">
        <w:rPr>
          <w:rFonts w:ascii="Times New Roman" w:eastAsia="標楷體" w:hAnsi="Times New Roman" w:cs="Times New Roman" w:hint="eastAsia"/>
          <w:sz w:val="32"/>
          <w:u w:val="single"/>
        </w:rPr>
        <w:t>5</w:t>
      </w:r>
      <w:r w:rsidRPr="009A4182">
        <w:rPr>
          <w:rFonts w:ascii="Times New Roman" w:eastAsia="標楷體" w:hAnsi="Times New Roman" w:cs="Times New Roman" w:hint="eastAsia"/>
          <w:sz w:val="32"/>
          <w:u w:val="single"/>
        </w:rPr>
        <w:t>月</w:t>
      </w:r>
      <w:r w:rsidRPr="009A4182">
        <w:rPr>
          <w:rFonts w:ascii="Times New Roman" w:eastAsia="標楷體" w:hAnsi="Times New Roman" w:cs="Times New Roman" w:hint="eastAsia"/>
          <w:sz w:val="32"/>
          <w:u w:val="single"/>
        </w:rPr>
        <w:t>17</w:t>
      </w:r>
      <w:r w:rsidRPr="009A4182">
        <w:rPr>
          <w:rFonts w:ascii="Times New Roman" w:eastAsia="標楷體" w:hAnsi="Times New Roman" w:cs="Times New Roman" w:hint="eastAsia"/>
          <w:sz w:val="32"/>
          <w:u w:val="single"/>
        </w:rPr>
        <w:t>日至</w:t>
      </w:r>
      <w:r w:rsidRPr="009A4182">
        <w:rPr>
          <w:rFonts w:ascii="Times New Roman" w:eastAsia="標楷體" w:hAnsi="Times New Roman" w:cs="Times New Roman" w:hint="eastAsia"/>
          <w:sz w:val="32"/>
          <w:u w:val="single"/>
        </w:rPr>
        <w:t>5</w:t>
      </w:r>
      <w:r w:rsidRPr="009A4182">
        <w:rPr>
          <w:rFonts w:ascii="Times New Roman" w:eastAsia="標楷體" w:hAnsi="Times New Roman" w:cs="Times New Roman" w:hint="eastAsia"/>
          <w:sz w:val="32"/>
          <w:u w:val="single"/>
        </w:rPr>
        <w:t>月</w:t>
      </w:r>
      <w:r w:rsidRPr="009A4182">
        <w:rPr>
          <w:rFonts w:ascii="Times New Roman" w:eastAsia="標楷體" w:hAnsi="Times New Roman" w:cs="Times New Roman" w:hint="eastAsia"/>
          <w:sz w:val="32"/>
          <w:u w:val="single"/>
        </w:rPr>
        <w:t>28</w:t>
      </w:r>
      <w:r w:rsidRPr="009A4182">
        <w:rPr>
          <w:rFonts w:ascii="Times New Roman" w:eastAsia="標楷體" w:hAnsi="Times New Roman" w:cs="Times New Roman" w:hint="eastAsia"/>
          <w:sz w:val="32"/>
          <w:u w:val="single"/>
        </w:rPr>
        <w:t>日</w:t>
      </w:r>
      <w:r w:rsidRPr="009A4182">
        <w:rPr>
          <w:rFonts w:ascii="Times New Roman" w:eastAsia="標楷體" w:hAnsi="Times New Roman" w:cs="Times New Roman" w:hint="eastAsia"/>
          <w:sz w:val="32"/>
        </w:rPr>
        <w:t>，彈性上班時間可從上午</w:t>
      </w:r>
      <w:r w:rsidRPr="009A4182">
        <w:rPr>
          <w:rFonts w:ascii="Times New Roman" w:eastAsia="標楷體" w:hAnsi="Times New Roman" w:cs="Times New Roman" w:hint="eastAsia"/>
          <w:sz w:val="32"/>
        </w:rPr>
        <w:t>7</w:t>
      </w:r>
      <w:r w:rsidR="009A4182">
        <w:rPr>
          <w:rFonts w:ascii="Times New Roman" w:eastAsia="標楷體" w:hAnsi="Times New Roman" w:cs="Times New Roman" w:hint="eastAsia"/>
          <w:sz w:val="32"/>
        </w:rPr>
        <w:t>時</w:t>
      </w:r>
      <w:r w:rsidRPr="009A4182">
        <w:rPr>
          <w:rFonts w:ascii="Times New Roman" w:eastAsia="標楷體" w:hAnsi="Times New Roman" w:cs="Times New Roman" w:hint="eastAsia"/>
          <w:sz w:val="32"/>
        </w:rPr>
        <w:t>30</w:t>
      </w:r>
      <w:r w:rsidRPr="009A4182">
        <w:rPr>
          <w:rFonts w:ascii="Times New Roman" w:eastAsia="標楷體" w:hAnsi="Times New Roman" w:cs="Times New Roman" w:hint="eastAsia"/>
          <w:sz w:val="32"/>
        </w:rPr>
        <w:t>分至</w:t>
      </w:r>
      <w:r w:rsidRPr="009A4182">
        <w:rPr>
          <w:rFonts w:ascii="Times New Roman" w:eastAsia="標楷體" w:hAnsi="Times New Roman" w:cs="Times New Roman" w:hint="eastAsia"/>
          <w:sz w:val="32"/>
        </w:rPr>
        <w:t>10</w:t>
      </w:r>
      <w:r w:rsidR="009A4182">
        <w:rPr>
          <w:rFonts w:ascii="Times New Roman" w:eastAsia="標楷體" w:hAnsi="Times New Roman" w:cs="Times New Roman" w:hint="eastAsia"/>
          <w:sz w:val="32"/>
        </w:rPr>
        <w:t>時</w:t>
      </w:r>
      <w:r w:rsidR="002710D5" w:rsidRPr="009A4182">
        <w:rPr>
          <w:rFonts w:ascii="Times New Roman" w:eastAsia="標楷體" w:hAnsi="Times New Roman" w:cs="Times New Roman" w:hint="eastAsia"/>
          <w:sz w:val="32"/>
        </w:rPr>
        <w:t>，下班時間也配合調</w:t>
      </w:r>
      <w:r w:rsidR="002710D5" w:rsidRPr="009A4182">
        <w:rPr>
          <w:rFonts w:ascii="Times New Roman" w:eastAsia="標楷體" w:hAnsi="Times New Roman" w:cs="Times New Roman" w:hint="eastAsia"/>
          <w:sz w:val="32"/>
        </w:rPr>
        <w:lastRenderedPageBreak/>
        <w:t>整為</w:t>
      </w:r>
      <w:r w:rsidR="009A4182">
        <w:rPr>
          <w:rFonts w:ascii="Times New Roman" w:eastAsia="標楷體" w:hAnsi="Times New Roman" w:cs="Times New Roman" w:hint="eastAsia"/>
          <w:sz w:val="32"/>
        </w:rPr>
        <w:t>17</w:t>
      </w:r>
      <w:r w:rsidR="009A4182">
        <w:rPr>
          <w:rFonts w:ascii="Times New Roman" w:eastAsia="標楷體" w:hAnsi="Times New Roman" w:cs="Times New Roman" w:hint="eastAsia"/>
          <w:sz w:val="32"/>
        </w:rPr>
        <w:t>時</w:t>
      </w:r>
      <w:r w:rsidR="002710D5" w:rsidRPr="009A4182">
        <w:rPr>
          <w:rFonts w:ascii="Times New Roman" w:eastAsia="標楷體" w:hAnsi="Times New Roman" w:cs="Times New Roman" w:hint="eastAsia"/>
          <w:sz w:val="32"/>
        </w:rPr>
        <w:t>至</w:t>
      </w:r>
      <w:r w:rsidR="009A4182">
        <w:rPr>
          <w:rFonts w:ascii="Times New Roman" w:eastAsia="標楷體" w:hAnsi="Times New Roman" w:cs="Times New Roman" w:hint="eastAsia"/>
          <w:sz w:val="32"/>
        </w:rPr>
        <w:t>19</w:t>
      </w:r>
      <w:r w:rsidR="009A4182">
        <w:rPr>
          <w:rFonts w:ascii="Times New Roman" w:eastAsia="標楷體" w:hAnsi="Times New Roman" w:cs="Times New Roman" w:hint="eastAsia"/>
          <w:sz w:val="32"/>
        </w:rPr>
        <w:t>時</w:t>
      </w:r>
      <w:r w:rsidR="002710D5" w:rsidRPr="009A4182">
        <w:rPr>
          <w:rFonts w:ascii="Times New Roman" w:eastAsia="標楷體" w:hAnsi="Times New Roman" w:cs="Times New Roman" w:hint="eastAsia"/>
          <w:sz w:val="32"/>
        </w:rPr>
        <w:t>30</w:t>
      </w:r>
      <w:r w:rsidR="002710D5" w:rsidRPr="009A4182">
        <w:rPr>
          <w:rFonts w:ascii="Times New Roman" w:eastAsia="標楷體" w:hAnsi="Times New Roman" w:cs="Times New Roman" w:hint="eastAsia"/>
          <w:sz w:val="32"/>
        </w:rPr>
        <w:t>分</w:t>
      </w:r>
      <w:r w:rsidRPr="009A4182">
        <w:rPr>
          <w:rFonts w:ascii="Times New Roman" w:eastAsia="標楷體" w:hAnsi="Times New Roman" w:cs="Times New Roman" w:hint="eastAsia"/>
          <w:sz w:val="32"/>
        </w:rPr>
        <w:t>。</w:t>
      </w:r>
    </w:p>
    <w:p w14:paraId="24A65220" w14:textId="059ED9F4" w:rsidR="00EC2D3C" w:rsidRPr="009A4182" w:rsidRDefault="00CA40C4" w:rsidP="00CA40C4">
      <w:pPr>
        <w:tabs>
          <w:tab w:val="left" w:pos="1276"/>
        </w:tabs>
        <w:jc w:val="center"/>
        <w:rPr>
          <w:rFonts w:ascii="Times New Roman" w:eastAsia="標楷體" w:hAnsi="Times New Roman" w:cs="Times New Roman"/>
          <w:b/>
          <w:sz w:val="28"/>
        </w:rPr>
      </w:pPr>
      <w:r w:rsidRPr="009A4182">
        <w:rPr>
          <w:rFonts w:ascii="Times New Roman" w:eastAsia="標楷體" w:hAnsi="Times New Roman" w:cs="Times New Roman" w:hint="eastAsia"/>
          <w:b/>
          <w:sz w:val="28"/>
        </w:rPr>
        <w:t xml:space="preserve">     </w:t>
      </w:r>
      <w:r w:rsidRPr="009A4182">
        <w:rPr>
          <w:rFonts w:ascii="標楷體" w:eastAsia="標楷體" w:hAnsi="標楷體" w:cs="Times New Roman" w:hint="eastAsia"/>
          <w:b/>
          <w:sz w:val="28"/>
        </w:rPr>
        <w:t>【</w:t>
      </w:r>
      <w:r w:rsidR="00EC2D3C" w:rsidRPr="009A4182">
        <w:rPr>
          <w:rFonts w:ascii="Times New Roman" w:eastAsia="標楷體" w:hAnsi="Times New Roman" w:cs="Times New Roman" w:hint="eastAsia"/>
          <w:b/>
          <w:sz w:val="28"/>
        </w:rPr>
        <w:t>擴大彈性上下班時間對照表</w:t>
      </w:r>
      <w:r w:rsidRPr="009A4182">
        <w:rPr>
          <w:rFonts w:ascii="標楷體" w:eastAsia="標楷體" w:hAnsi="標楷體" w:cs="Times New Roman" w:hint="eastAsia"/>
          <w:b/>
          <w:sz w:val="28"/>
        </w:rPr>
        <w:t>】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722"/>
        <w:gridCol w:w="4961"/>
      </w:tblGrid>
      <w:tr w:rsidR="009A4182" w:rsidRPr="009A4182" w14:paraId="5F35B351" w14:textId="3DEFC549" w:rsidTr="00FD68AB">
        <w:trPr>
          <w:trHeight w:val="757"/>
          <w:jc w:val="right"/>
        </w:trPr>
        <w:tc>
          <w:tcPr>
            <w:tcW w:w="3722" w:type="dxa"/>
            <w:vAlign w:val="center"/>
          </w:tcPr>
          <w:p w14:paraId="1BA9668D" w14:textId="521022D4" w:rsidR="00D95844" w:rsidRPr="009A4182" w:rsidRDefault="00D95844" w:rsidP="005D75F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9A4182">
              <w:rPr>
                <w:rFonts w:ascii="Times New Roman" w:eastAsia="標楷體" w:hAnsi="Times New Roman" w:cs="Times New Roman"/>
                <w:b/>
                <w:sz w:val="28"/>
              </w:rPr>
              <w:t>現行彈性上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</w:rPr>
              <w:t>下</w:t>
            </w:r>
            <w:r w:rsidRPr="009A4182">
              <w:rPr>
                <w:rFonts w:ascii="Times New Roman" w:eastAsia="標楷體" w:hAnsi="Times New Roman" w:cs="Times New Roman"/>
                <w:b/>
                <w:sz w:val="28"/>
              </w:rPr>
              <w:t>班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</w:rPr>
              <w:t>時間</w:t>
            </w:r>
          </w:p>
        </w:tc>
        <w:tc>
          <w:tcPr>
            <w:tcW w:w="4961" w:type="dxa"/>
            <w:vAlign w:val="center"/>
          </w:tcPr>
          <w:p w14:paraId="32704734" w14:textId="79AD2778" w:rsidR="00D95844" w:rsidRPr="009A4182" w:rsidRDefault="00D95844" w:rsidP="005D75F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u w:val="double"/>
              </w:rPr>
            </w:pPr>
            <w:r w:rsidRPr="009A4182">
              <w:rPr>
                <w:rFonts w:ascii="Times New Roman" w:eastAsia="標楷體" w:hAnsi="Times New Roman" w:cs="Times New Roman"/>
                <w:b/>
                <w:sz w:val="28"/>
                <w:u w:val="double"/>
              </w:rPr>
              <w:t>擴大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</w:rPr>
              <w:t>彈性上下班時間</w:t>
            </w:r>
          </w:p>
        </w:tc>
      </w:tr>
      <w:tr w:rsidR="009A4182" w:rsidRPr="009A4182" w14:paraId="01395D36" w14:textId="18686CE3" w:rsidTr="00FD68AB">
        <w:trPr>
          <w:trHeight w:val="2139"/>
          <w:jc w:val="right"/>
        </w:trPr>
        <w:tc>
          <w:tcPr>
            <w:tcW w:w="3722" w:type="dxa"/>
            <w:vMerge w:val="restart"/>
            <w:vAlign w:val="center"/>
          </w:tcPr>
          <w:p w14:paraId="45780130" w14:textId="1D58DAB9" w:rsidR="00D95844" w:rsidRPr="009A4182" w:rsidRDefault="00D95844" w:rsidP="005D75F4">
            <w:pPr>
              <w:pStyle w:val="a4"/>
              <w:numPr>
                <w:ilvl w:val="0"/>
                <w:numId w:val="28"/>
              </w:numPr>
              <w:tabs>
                <w:tab w:val="left" w:pos="352"/>
              </w:tabs>
              <w:spacing w:line="500" w:lineRule="exact"/>
              <w:ind w:leftChars="0" w:left="352" w:hanging="352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A418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上班時間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00</w:t>
            </w:r>
            <w:r w:rsidRPr="009A418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至</w:t>
            </w:r>
            <w:r w:rsidRPr="009A418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30</w:t>
            </w:r>
            <w:r w:rsidRPr="009A418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。</w:t>
            </w:r>
          </w:p>
          <w:p w14:paraId="3F20EFD0" w14:textId="77777777" w:rsidR="005D75F4" w:rsidRPr="009A4182" w:rsidRDefault="00D95844" w:rsidP="005D75F4">
            <w:pPr>
              <w:pStyle w:val="a4"/>
              <w:numPr>
                <w:ilvl w:val="0"/>
                <w:numId w:val="28"/>
              </w:numPr>
              <w:tabs>
                <w:tab w:val="left" w:pos="352"/>
              </w:tabs>
              <w:spacing w:line="500" w:lineRule="exact"/>
              <w:ind w:leftChars="0" w:left="352" w:hanging="352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A418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中午休息時間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：</w:t>
            </w:r>
          </w:p>
          <w:p w14:paraId="735BC981" w14:textId="6D9CC990" w:rsidR="00D95844" w:rsidRPr="009A4182" w:rsidRDefault="00D95844" w:rsidP="005D75F4">
            <w:pPr>
              <w:pStyle w:val="a4"/>
              <w:tabs>
                <w:tab w:val="left" w:pos="352"/>
              </w:tabs>
              <w:spacing w:line="500" w:lineRule="exact"/>
              <w:ind w:leftChars="0" w:left="352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維持</w:t>
            </w:r>
            <w:r w:rsidRPr="009A418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12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00</w:t>
            </w:r>
            <w:r w:rsidRPr="009A418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至</w:t>
            </w:r>
            <w:r w:rsidRPr="009A418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13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30</w:t>
            </w:r>
            <w:r w:rsidRPr="009A418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。</w:t>
            </w:r>
            <w:r w:rsidRPr="009A41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96C704F" w14:textId="427EC1BA" w:rsidR="00D95844" w:rsidRPr="009A4182" w:rsidRDefault="00D95844" w:rsidP="005D75F4">
            <w:pPr>
              <w:pStyle w:val="a4"/>
              <w:numPr>
                <w:ilvl w:val="0"/>
                <w:numId w:val="28"/>
              </w:numPr>
              <w:tabs>
                <w:tab w:val="left" w:pos="352"/>
              </w:tabs>
              <w:spacing w:line="500" w:lineRule="exact"/>
              <w:ind w:leftChars="0" w:left="352" w:hanging="352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A418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下班時間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17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30</w:t>
            </w:r>
            <w:r w:rsidRPr="009A418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至</w:t>
            </w:r>
            <w:r w:rsidRPr="009A418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18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00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分</w:t>
            </w:r>
            <w:r w:rsidRPr="009A418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。</w:t>
            </w:r>
          </w:p>
        </w:tc>
        <w:tc>
          <w:tcPr>
            <w:tcW w:w="4961" w:type="dxa"/>
            <w:vAlign w:val="center"/>
          </w:tcPr>
          <w:p w14:paraId="0DD12BF9" w14:textId="58A941DE" w:rsidR="00D95844" w:rsidRPr="009A4182" w:rsidRDefault="00D95844" w:rsidP="005D75F4">
            <w:pPr>
              <w:pStyle w:val="a4"/>
              <w:numPr>
                <w:ilvl w:val="0"/>
                <w:numId w:val="28"/>
              </w:numPr>
              <w:tabs>
                <w:tab w:val="left" w:pos="414"/>
              </w:tabs>
              <w:spacing w:line="500" w:lineRule="exact"/>
              <w:ind w:leftChars="0" w:left="414" w:hanging="425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FFFFF"/>
              </w:rPr>
              <w:t>上班時間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clear" w:color="auto" w:fill="FFFFFF"/>
              </w:rPr>
              <w:t>7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clear" w:color="auto" w:fill="FFFFFF"/>
              </w:rPr>
              <w:t>30</w:t>
            </w:r>
            <w:r w:rsidRPr="009A4182"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FFFFF"/>
              </w:rPr>
              <w:t>至</w:t>
            </w:r>
            <w:r w:rsidR="005D75F4" w:rsidRPr="009A418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clear" w:color="auto" w:fill="FFFFFF"/>
              </w:rPr>
              <w:t>09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clear" w:color="auto" w:fill="FFFFFF"/>
              </w:rPr>
              <w:t>00</w:t>
            </w:r>
            <w:r w:rsidRPr="009A418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。</w:t>
            </w:r>
          </w:p>
          <w:p w14:paraId="2C909992" w14:textId="19E8C54E" w:rsidR="00D95844" w:rsidRPr="009A4182" w:rsidRDefault="00D95844" w:rsidP="005D75F4">
            <w:pPr>
              <w:pStyle w:val="a4"/>
              <w:numPr>
                <w:ilvl w:val="0"/>
                <w:numId w:val="28"/>
              </w:numPr>
              <w:tabs>
                <w:tab w:val="left" w:pos="414"/>
              </w:tabs>
              <w:spacing w:line="500" w:lineRule="exact"/>
              <w:ind w:leftChars="0" w:left="414" w:hanging="425"/>
              <w:jc w:val="both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中午休息時間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：</w:t>
            </w:r>
          </w:p>
          <w:p w14:paraId="42603B08" w14:textId="77777777" w:rsidR="00D95844" w:rsidRPr="009A4182" w:rsidRDefault="00D95844" w:rsidP="005D75F4">
            <w:pPr>
              <w:pStyle w:val="a4"/>
              <w:tabs>
                <w:tab w:val="left" w:pos="414"/>
              </w:tabs>
              <w:spacing w:line="500" w:lineRule="exact"/>
              <w:ind w:leftChars="0" w:left="414"/>
              <w:jc w:val="both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維持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12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00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至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13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30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。</w:t>
            </w:r>
          </w:p>
          <w:p w14:paraId="7925EF84" w14:textId="66746237" w:rsidR="00D95844" w:rsidRPr="009A4182" w:rsidRDefault="00D95844" w:rsidP="005D75F4">
            <w:pPr>
              <w:pStyle w:val="a4"/>
              <w:numPr>
                <w:ilvl w:val="0"/>
                <w:numId w:val="28"/>
              </w:numPr>
              <w:tabs>
                <w:tab w:val="left" w:pos="414"/>
              </w:tabs>
              <w:spacing w:line="500" w:lineRule="exact"/>
              <w:ind w:leftChars="0" w:left="414" w:hanging="425"/>
              <w:jc w:val="both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FFFFF"/>
              </w:rPr>
              <w:t>下班時間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FFFFF"/>
              </w:rPr>
              <w:t>17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clear" w:color="auto" w:fill="FFFFFF"/>
              </w:rPr>
              <w:t>00</w:t>
            </w:r>
            <w:r w:rsidRPr="009A4182"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FFFFF"/>
              </w:rPr>
              <w:t>至</w:t>
            </w:r>
            <w:r w:rsidRPr="009A4182"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  <w:r w:rsidR="005D75F4" w:rsidRPr="009A418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clear" w:color="auto" w:fill="FFFFFF"/>
              </w:rPr>
              <w:t>8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FFFFF"/>
              </w:rPr>
              <w:t>30</w:t>
            </w:r>
            <w:r w:rsidRPr="009A4182"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9A4182" w:rsidRPr="009A4182" w14:paraId="699D660C" w14:textId="77777777" w:rsidTr="00FD68AB">
        <w:trPr>
          <w:trHeight w:val="1853"/>
          <w:jc w:val="right"/>
        </w:trPr>
        <w:tc>
          <w:tcPr>
            <w:tcW w:w="3722" w:type="dxa"/>
            <w:vMerge/>
            <w:vAlign w:val="center"/>
          </w:tcPr>
          <w:p w14:paraId="0C608D12" w14:textId="77777777" w:rsidR="00D95844" w:rsidRPr="009A4182" w:rsidRDefault="00D95844" w:rsidP="005D75F4">
            <w:pPr>
              <w:pStyle w:val="a4"/>
              <w:numPr>
                <w:ilvl w:val="0"/>
                <w:numId w:val="28"/>
              </w:numPr>
              <w:tabs>
                <w:tab w:val="left" w:pos="352"/>
              </w:tabs>
              <w:spacing w:line="500" w:lineRule="exact"/>
              <w:ind w:leftChars="0" w:left="352" w:hanging="352"/>
              <w:jc w:val="both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  <w:vAlign w:val="center"/>
          </w:tcPr>
          <w:p w14:paraId="67FDE896" w14:textId="0A068238" w:rsidR="00D95844" w:rsidRPr="009A4182" w:rsidRDefault="00D95844" w:rsidP="005D75F4">
            <w:pPr>
              <w:pStyle w:val="a4"/>
              <w:tabs>
                <w:tab w:val="left" w:pos="0"/>
              </w:tabs>
              <w:spacing w:line="500" w:lineRule="exact"/>
              <w:ind w:leftChars="-1" w:left="-2" w:firstLine="1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  <w:shd w:val="clear" w:color="auto" w:fill="FFFFFF"/>
              </w:rPr>
            </w:pPr>
            <w:r w:rsidRPr="009A4182">
              <w:rPr>
                <w:rFonts w:ascii="標楷體" w:eastAsia="標楷體" w:hAnsi="標楷體" w:cs="Times New Roman" w:hint="eastAsia"/>
                <w:b/>
                <w:sz w:val="28"/>
                <w:szCs w:val="28"/>
                <w:shd w:val="clear" w:color="auto" w:fill="FFFFFF"/>
              </w:rPr>
              <w:t>【</w:t>
            </w:r>
            <w:r w:rsidR="002710D5" w:rsidRPr="009A4182">
              <w:rPr>
                <w:rFonts w:ascii="標楷體" w:eastAsia="標楷體" w:hAnsi="標楷體" w:cs="Times New Roman" w:hint="eastAsia"/>
                <w:b/>
                <w:sz w:val="28"/>
                <w:szCs w:val="28"/>
                <w:shd w:val="clear" w:color="auto" w:fill="FFFFFF"/>
              </w:rPr>
              <w:t>居住於雙北地區同仁</w:t>
            </w:r>
            <w:r w:rsidRPr="009A4182">
              <w:rPr>
                <w:rFonts w:ascii="標楷體" w:eastAsia="標楷體" w:hAnsi="標楷體" w:cs="Times New Roman" w:hint="eastAsia"/>
                <w:b/>
                <w:sz w:val="28"/>
                <w:szCs w:val="28"/>
                <w:shd w:val="clear" w:color="auto" w:fill="FFFFFF"/>
              </w:rPr>
              <w:t>】</w:t>
            </w:r>
          </w:p>
          <w:p w14:paraId="6F109127" w14:textId="2672B636" w:rsidR="00D95844" w:rsidRPr="009A4182" w:rsidRDefault="00D95844" w:rsidP="005D75F4">
            <w:pPr>
              <w:pStyle w:val="a4"/>
              <w:tabs>
                <w:tab w:val="left" w:pos="0"/>
              </w:tabs>
              <w:spacing w:line="500" w:lineRule="exact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依中央防疫規範，因應指揮中心</w:t>
            </w:r>
            <w:proofErr w:type="gramStart"/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提升雙北地區</w:t>
            </w:r>
            <w:proofErr w:type="gramEnd"/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為三級警戒區，本府居住</w:t>
            </w:r>
            <w:proofErr w:type="gramStart"/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於雙北地區</w:t>
            </w:r>
            <w:proofErr w:type="gramEnd"/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之同仁，自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110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年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5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月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17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日至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5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月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28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日，彈性上班時間可從</w:t>
            </w:r>
            <w:r w:rsidR="00100844"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0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7</w:t>
            </w:r>
            <w:r w:rsidR="00100844"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30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至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10</w:t>
            </w:r>
            <w:r w:rsidR="00100844"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：</w:t>
            </w:r>
            <w:r w:rsidR="00100844"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00</w:t>
            </w:r>
            <w:r w:rsidR="002710D5"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，</w:t>
            </w:r>
            <w:r w:rsidR="00FD68AB"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下班時間也配合調整為</w:t>
            </w:r>
            <w:r w:rsidR="00FD68AB"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5</w:t>
            </w:r>
            <w:r w:rsidR="00FD68AB"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：</w:t>
            </w:r>
            <w:r w:rsidR="00FD68AB"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00</w:t>
            </w:r>
            <w:r w:rsidR="00FD68AB"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至</w:t>
            </w:r>
            <w:r w:rsidR="00FD68AB"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7</w:t>
            </w:r>
            <w:r w:rsidR="00FD68AB"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：</w:t>
            </w:r>
            <w:r w:rsidR="00FD68AB"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30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。</w:t>
            </w:r>
          </w:p>
        </w:tc>
      </w:tr>
    </w:tbl>
    <w:p w14:paraId="1C636557" w14:textId="12FBE3D7" w:rsidR="00E95EB9" w:rsidRPr="009A4182" w:rsidRDefault="005D75F4" w:rsidP="002710D5">
      <w:pPr>
        <w:pStyle w:val="a4"/>
        <w:numPr>
          <w:ilvl w:val="0"/>
          <w:numId w:val="32"/>
        </w:numPr>
        <w:tabs>
          <w:tab w:val="left" w:pos="1701"/>
        </w:tabs>
        <w:ind w:leftChars="0"/>
        <w:jc w:val="both"/>
        <w:rPr>
          <w:rFonts w:ascii="Times New Roman" w:eastAsia="標楷體" w:hAnsi="Times New Roman" w:cs="Times New Roman"/>
          <w:b/>
          <w:sz w:val="32"/>
        </w:rPr>
      </w:pPr>
      <w:r w:rsidRPr="009A4182">
        <w:rPr>
          <w:rFonts w:ascii="Times New Roman" w:eastAsia="標楷體" w:hAnsi="Times New Roman" w:cs="Times New Roman" w:hint="eastAsia"/>
          <w:b/>
          <w:sz w:val="32"/>
        </w:rPr>
        <w:t>各單位應配合事項</w:t>
      </w:r>
      <w:r w:rsidR="00E95EB9" w:rsidRPr="009A4182">
        <w:rPr>
          <w:rFonts w:ascii="Times New Roman" w:eastAsia="標楷體" w:hAnsi="Times New Roman" w:cs="Times New Roman" w:hint="eastAsia"/>
          <w:b/>
          <w:sz w:val="32"/>
        </w:rPr>
        <w:t>：</w:t>
      </w:r>
    </w:p>
    <w:p w14:paraId="4F06EB4A" w14:textId="37208B72" w:rsidR="00E95EB9" w:rsidRPr="009A4182" w:rsidRDefault="00E95EB9" w:rsidP="002710D5">
      <w:pPr>
        <w:pStyle w:val="a4"/>
        <w:tabs>
          <w:tab w:val="left" w:pos="1418"/>
        </w:tabs>
        <w:ind w:leftChars="0" w:left="1418"/>
        <w:jc w:val="both"/>
        <w:rPr>
          <w:rFonts w:ascii="Times New Roman" w:eastAsia="標楷體" w:hAnsi="Times New Roman" w:cs="Times New Roman"/>
          <w:sz w:val="32"/>
        </w:rPr>
      </w:pPr>
      <w:r w:rsidRPr="009A4182">
        <w:rPr>
          <w:rFonts w:ascii="Times New Roman" w:eastAsia="標楷體" w:hAnsi="Times New Roman" w:cs="Times New Roman"/>
          <w:sz w:val="32"/>
        </w:rPr>
        <w:t>本府核心上班時間</w:t>
      </w:r>
      <w:r w:rsidRPr="009A4182">
        <w:rPr>
          <w:rFonts w:ascii="Times New Roman" w:eastAsia="標楷體" w:hAnsi="Times New Roman" w:cs="Times New Roman"/>
          <w:sz w:val="32"/>
        </w:rPr>
        <w:t>8</w:t>
      </w:r>
      <w:r w:rsidRPr="009A4182">
        <w:rPr>
          <w:rFonts w:ascii="Times New Roman" w:eastAsia="標楷體" w:hAnsi="Times New Roman" w:cs="Times New Roman"/>
          <w:sz w:val="32"/>
        </w:rPr>
        <w:t>時</w:t>
      </w:r>
      <w:r w:rsidRPr="009A4182">
        <w:rPr>
          <w:rFonts w:ascii="Times New Roman" w:eastAsia="標楷體" w:hAnsi="Times New Roman" w:cs="Times New Roman"/>
          <w:sz w:val="32"/>
        </w:rPr>
        <w:t>30</w:t>
      </w:r>
      <w:r w:rsidRPr="009A4182">
        <w:rPr>
          <w:rFonts w:ascii="Times New Roman" w:eastAsia="標楷體" w:hAnsi="Times New Roman" w:cs="Times New Roman"/>
          <w:sz w:val="32"/>
        </w:rPr>
        <w:t>分至</w:t>
      </w:r>
      <w:r w:rsidRPr="009A4182">
        <w:rPr>
          <w:rFonts w:ascii="Times New Roman" w:eastAsia="標楷體" w:hAnsi="Times New Roman" w:cs="Times New Roman"/>
          <w:sz w:val="32"/>
        </w:rPr>
        <w:t>12</w:t>
      </w:r>
      <w:r w:rsidRPr="009A4182">
        <w:rPr>
          <w:rFonts w:ascii="Times New Roman" w:eastAsia="標楷體" w:hAnsi="Times New Roman" w:cs="Times New Roman"/>
          <w:sz w:val="32"/>
        </w:rPr>
        <w:t>時與</w:t>
      </w:r>
      <w:r w:rsidRPr="009A4182">
        <w:rPr>
          <w:rFonts w:ascii="Times New Roman" w:eastAsia="標楷體" w:hAnsi="Times New Roman" w:cs="Times New Roman"/>
          <w:sz w:val="32"/>
        </w:rPr>
        <w:t>13</w:t>
      </w:r>
      <w:r w:rsidRPr="009A4182">
        <w:rPr>
          <w:rFonts w:ascii="Times New Roman" w:eastAsia="標楷體" w:hAnsi="Times New Roman" w:cs="Times New Roman"/>
          <w:sz w:val="32"/>
        </w:rPr>
        <w:t>時</w:t>
      </w:r>
      <w:r w:rsidRPr="009A4182">
        <w:rPr>
          <w:rFonts w:ascii="Times New Roman" w:eastAsia="標楷體" w:hAnsi="Times New Roman" w:cs="Times New Roman"/>
          <w:sz w:val="32"/>
        </w:rPr>
        <w:t>30</w:t>
      </w:r>
      <w:r w:rsidRPr="009A4182">
        <w:rPr>
          <w:rFonts w:ascii="Times New Roman" w:eastAsia="標楷體" w:hAnsi="Times New Roman" w:cs="Times New Roman"/>
          <w:sz w:val="32"/>
        </w:rPr>
        <w:t>分至</w:t>
      </w:r>
      <w:r w:rsidRPr="009A4182">
        <w:rPr>
          <w:rFonts w:ascii="Times New Roman" w:eastAsia="標楷體" w:hAnsi="Times New Roman" w:cs="Times New Roman"/>
          <w:sz w:val="32"/>
        </w:rPr>
        <w:t>17</w:t>
      </w:r>
      <w:r w:rsidRPr="009A4182">
        <w:rPr>
          <w:rFonts w:ascii="Times New Roman" w:eastAsia="標楷體" w:hAnsi="Times New Roman" w:cs="Times New Roman"/>
          <w:sz w:val="32"/>
        </w:rPr>
        <w:t>時</w:t>
      </w:r>
      <w:r w:rsidRPr="009A4182">
        <w:rPr>
          <w:rFonts w:ascii="Times New Roman" w:eastAsia="標楷體" w:hAnsi="Times New Roman" w:cs="Times New Roman"/>
          <w:sz w:val="32"/>
        </w:rPr>
        <w:t>30</w:t>
      </w:r>
      <w:r w:rsidRPr="009A4182">
        <w:rPr>
          <w:rFonts w:ascii="Times New Roman" w:eastAsia="標楷體" w:hAnsi="Times New Roman" w:cs="Times New Roman"/>
          <w:sz w:val="32"/>
        </w:rPr>
        <w:t>分。各單位應落實職務代理人制度，</w:t>
      </w:r>
      <w:r w:rsidR="00FD68AB" w:rsidRPr="009A4182">
        <w:rPr>
          <w:rFonts w:ascii="Times New Roman" w:eastAsia="標楷體" w:hAnsi="Times New Roman" w:cs="Times New Roman" w:hint="eastAsia"/>
          <w:sz w:val="32"/>
        </w:rPr>
        <w:t>於前揭核心上班時間內應有人在勤</w:t>
      </w:r>
      <w:r w:rsidRPr="009A4182">
        <w:rPr>
          <w:rFonts w:ascii="Times New Roman" w:eastAsia="標楷體" w:hAnsi="Times New Roman" w:cs="Times New Roman"/>
          <w:sz w:val="32"/>
        </w:rPr>
        <w:t>。</w:t>
      </w:r>
    </w:p>
    <w:p w14:paraId="448295D6" w14:textId="77777777" w:rsidR="005D75F4" w:rsidRPr="009A4182" w:rsidRDefault="005D75F4" w:rsidP="002710D5">
      <w:pPr>
        <w:pStyle w:val="a4"/>
        <w:numPr>
          <w:ilvl w:val="0"/>
          <w:numId w:val="32"/>
        </w:numPr>
        <w:tabs>
          <w:tab w:val="left" w:pos="1701"/>
        </w:tabs>
        <w:spacing w:before="240" w:after="240"/>
        <w:ind w:leftChars="0"/>
        <w:jc w:val="both"/>
        <w:rPr>
          <w:rFonts w:ascii="Times New Roman" w:eastAsia="標楷體" w:hAnsi="Times New Roman" w:cs="Times New Roman"/>
          <w:b/>
          <w:sz w:val="32"/>
        </w:rPr>
      </w:pPr>
      <w:r w:rsidRPr="009A4182">
        <w:rPr>
          <w:rFonts w:ascii="Times New Roman" w:eastAsia="標楷體" w:hAnsi="Times New Roman" w:cs="Times New Roman" w:hint="eastAsia"/>
          <w:b/>
          <w:sz w:val="32"/>
          <w:u w:val="wave"/>
        </w:rPr>
        <w:t>請假態樣配合調整</w:t>
      </w:r>
      <w:r w:rsidRPr="009A4182">
        <w:rPr>
          <w:rFonts w:ascii="Times New Roman" w:eastAsia="標楷體" w:hAnsi="Times New Roman" w:cs="Times New Roman" w:hint="eastAsia"/>
          <w:b/>
          <w:sz w:val="32"/>
        </w:rPr>
        <w:t>：</w:t>
      </w:r>
    </w:p>
    <w:tbl>
      <w:tblPr>
        <w:tblStyle w:val="a3"/>
        <w:tblW w:w="8363" w:type="dxa"/>
        <w:tblInd w:w="817" w:type="dxa"/>
        <w:tblLook w:val="04A0" w:firstRow="1" w:lastRow="0" w:firstColumn="1" w:lastColumn="0" w:noHBand="0" w:noVBand="1"/>
      </w:tblPr>
      <w:tblGrid>
        <w:gridCol w:w="851"/>
        <w:gridCol w:w="3118"/>
        <w:gridCol w:w="2835"/>
        <w:gridCol w:w="1559"/>
      </w:tblGrid>
      <w:tr w:rsidR="009A4182" w:rsidRPr="009A4182" w14:paraId="02235A04" w14:textId="77777777" w:rsidTr="00FD68AB">
        <w:trPr>
          <w:tblHeader/>
        </w:trPr>
        <w:tc>
          <w:tcPr>
            <w:tcW w:w="851" w:type="dxa"/>
            <w:vAlign w:val="center"/>
          </w:tcPr>
          <w:p w14:paraId="60BAF93F" w14:textId="77777777" w:rsidR="005D75F4" w:rsidRPr="009A4182" w:rsidRDefault="005D75F4" w:rsidP="00E244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A4182"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FFFFF"/>
              </w:rPr>
              <w:t>請假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clear" w:color="auto" w:fill="FFFFFF"/>
              </w:rPr>
              <w:t>樣態</w:t>
            </w:r>
          </w:p>
        </w:tc>
        <w:tc>
          <w:tcPr>
            <w:tcW w:w="3118" w:type="dxa"/>
            <w:tcBorders>
              <w:right w:val="thinThickSmallGap" w:sz="24" w:space="0" w:color="auto"/>
            </w:tcBorders>
            <w:vAlign w:val="center"/>
          </w:tcPr>
          <w:p w14:paraId="7FF8E32A" w14:textId="77777777" w:rsidR="005D75F4" w:rsidRPr="009A4182" w:rsidRDefault="005D75F4" w:rsidP="00E244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現行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請假時間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0A2FB713" w14:textId="77777777" w:rsidR="005D75F4" w:rsidRPr="009A4182" w:rsidRDefault="005D75F4" w:rsidP="00E244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>擴大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pct15" w:color="auto" w:fill="FFFFFF"/>
              </w:rPr>
              <w:t>彈性上下班時間後請假時間</w:t>
            </w:r>
          </w:p>
        </w:tc>
        <w:tc>
          <w:tcPr>
            <w:tcW w:w="155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38F0E45" w14:textId="77777777" w:rsidR="005D75F4" w:rsidRPr="009A4182" w:rsidRDefault="005D75F4" w:rsidP="00E244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</w:pP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舉例</w:t>
            </w:r>
          </w:p>
        </w:tc>
      </w:tr>
      <w:tr w:rsidR="009A4182" w:rsidRPr="009A4182" w14:paraId="36149B5D" w14:textId="77777777" w:rsidTr="00FD68AB">
        <w:tc>
          <w:tcPr>
            <w:tcW w:w="851" w:type="dxa"/>
            <w:vAlign w:val="center"/>
          </w:tcPr>
          <w:p w14:paraId="214102FA" w14:textId="77777777" w:rsidR="005D75F4" w:rsidRPr="009A4182" w:rsidRDefault="005D75F4" w:rsidP="00E244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/>
                <w:sz w:val="28"/>
                <w:szCs w:val="32"/>
                <w:shd w:val="clear" w:color="auto" w:fill="FFFFFF"/>
              </w:rPr>
              <w:t>全日</w:t>
            </w:r>
          </w:p>
        </w:tc>
        <w:tc>
          <w:tcPr>
            <w:tcW w:w="3118" w:type="dxa"/>
            <w:tcBorders>
              <w:right w:val="thinThickSmallGap" w:sz="24" w:space="0" w:color="auto"/>
            </w:tcBorders>
            <w:vAlign w:val="center"/>
          </w:tcPr>
          <w:p w14:paraId="561BFB27" w14:textId="77777777" w:rsidR="005D75F4" w:rsidRPr="009A4182" w:rsidRDefault="005D75F4" w:rsidP="00E2443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/>
                <w:sz w:val="28"/>
                <w:szCs w:val="32"/>
                <w:shd w:val="clear" w:color="auto" w:fill="FFFFFF"/>
              </w:rPr>
              <w:t>08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0</w:t>
            </w:r>
            <w:r w:rsidRPr="009A4182">
              <w:rPr>
                <w:rFonts w:ascii="Times New Roman" w:eastAsia="標楷體" w:hAnsi="Times New Roman" w:cs="Times New Roman"/>
                <w:sz w:val="28"/>
                <w:szCs w:val="32"/>
                <w:shd w:val="clear" w:color="auto" w:fill="FFFFFF"/>
              </w:rPr>
              <w:t xml:space="preserve">0 </w:t>
            </w:r>
            <w:r w:rsidRPr="009A4182">
              <w:rPr>
                <w:rFonts w:ascii="Times New Roman" w:eastAsia="標楷體" w:hAnsi="Times New Roman" w:cs="Times New Roman"/>
                <w:sz w:val="28"/>
                <w:szCs w:val="32"/>
                <w:shd w:val="clear" w:color="auto" w:fill="FFFFFF"/>
              </w:rPr>
              <w:t>至</w:t>
            </w:r>
            <w:r w:rsidRPr="009A4182">
              <w:rPr>
                <w:rFonts w:ascii="Times New Roman" w:eastAsia="標楷體" w:hAnsi="Times New Roman" w:cs="Times New Roman"/>
                <w:sz w:val="28"/>
                <w:szCs w:val="32"/>
                <w:shd w:val="clear" w:color="auto" w:fill="FFFFFF"/>
              </w:rPr>
              <w:t xml:space="preserve"> 17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/>
                <w:sz w:val="28"/>
                <w:szCs w:val="32"/>
                <w:shd w:val="clear" w:color="auto" w:fill="FFFFFF"/>
              </w:rPr>
              <w:t>30</w:t>
            </w:r>
          </w:p>
        </w:tc>
        <w:tc>
          <w:tcPr>
            <w:tcW w:w="2835" w:type="dxa"/>
            <w:tcBorders>
              <w:left w:val="thinThickSmallGap" w:sz="24" w:space="0" w:color="auto"/>
            </w:tcBorders>
            <w:vAlign w:val="center"/>
          </w:tcPr>
          <w:p w14:paraId="0A7ED8D8" w14:textId="77777777" w:rsidR="005D75F4" w:rsidRPr="009A4182" w:rsidRDefault="005D75F4" w:rsidP="007145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維持不變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14:paraId="3F51897F" w14:textId="77777777" w:rsidR="005D75F4" w:rsidRPr="009A4182" w:rsidRDefault="005D75F4" w:rsidP="00E2443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A4182" w:rsidRPr="009A4182" w14:paraId="3DAB52D5" w14:textId="77777777" w:rsidTr="00FD68AB">
        <w:trPr>
          <w:trHeight w:val="698"/>
        </w:trPr>
        <w:tc>
          <w:tcPr>
            <w:tcW w:w="851" w:type="dxa"/>
            <w:vMerge w:val="restart"/>
            <w:vAlign w:val="center"/>
          </w:tcPr>
          <w:p w14:paraId="4F990A89" w14:textId="77777777" w:rsidR="005D75F4" w:rsidRPr="009A4182" w:rsidRDefault="005D75F4" w:rsidP="00E2443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/>
                <w:sz w:val="28"/>
                <w:szCs w:val="32"/>
                <w:shd w:val="clear" w:color="auto" w:fill="FFFFFF"/>
              </w:rPr>
              <w:t>半日</w:t>
            </w:r>
          </w:p>
        </w:tc>
        <w:tc>
          <w:tcPr>
            <w:tcW w:w="3118" w:type="dxa"/>
            <w:tcBorders>
              <w:right w:val="thinThickSmallGap" w:sz="24" w:space="0" w:color="auto"/>
            </w:tcBorders>
            <w:vAlign w:val="center"/>
          </w:tcPr>
          <w:p w14:paraId="3D361C1C" w14:textId="77777777" w:rsidR="005D75F4" w:rsidRPr="009A4182" w:rsidRDefault="005D75F4" w:rsidP="00E2443B">
            <w:pPr>
              <w:pStyle w:val="a4"/>
              <w:numPr>
                <w:ilvl w:val="0"/>
                <w:numId w:val="29"/>
              </w:numPr>
              <w:spacing w:line="0" w:lineRule="atLeast"/>
              <w:ind w:leftChars="0" w:left="317" w:hanging="317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32"/>
                <w:u w:val="single"/>
                <w:shd w:val="clear" w:color="auto" w:fill="FFFFFF"/>
              </w:rPr>
              <w:t>上午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32"/>
                <w:shd w:val="clear" w:color="auto" w:fill="FFFFFF"/>
              </w:rPr>
              <w:t>請假半日：</w:t>
            </w:r>
          </w:p>
          <w:p w14:paraId="5FE13F0D" w14:textId="77777777" w:rsidR="005D75F4" w:rsidRPr="009A4182" w:rsidRDefault="005D75F4" w:rsidP="00E2443B">
            <w:pPr>
              <w:pStyle w:val="a4"/>
              <w:spacing w:line="0" w:lineRule="atLeast"/>
              <w:ind w:leftChars="0" w:left="317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32"/>
                <w:shd w:val="clear" w:color="auto" w:fill="FFFFFF"/>
              </w:rPr>
              <w:t>08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32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32"/>
                <w:shd w:val="clear" w:color="auto" w:fill="FFFFFF"/>
              </w:rPr>
              <w:t>00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32"/>
                <w:shd w:val="clear" w:color="auto" w:fill="FFFFFF"/>
              </w:rPr>
              <w:t>至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32"/>
                <w:shd w:val="clear" w:color="auto" w:fill="FFFFFF"/>
              </w:rPr>
              <w:t>12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32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32"/>
                <w:shd w:val="clear" w:color="auto" w:fill="FFFFFF"/>
              </w:rPr>
              <w:t xml:space="preserve">00 </w:t>
            </w:r>
          </w:p>
          <w:p w14:paraId="5F3CD09A" w14:textId="77777777" w:rsidR="005D75F4" w:rsidRPr="009A4182" w:rsidRDefault="005D75F4" w:rsidP="00E2443B">
            <w:pPr>
              <w:pStyle w:val="a4"/>
              <w:spacing w:line="0" w:lineRule="atLeast"/>
              <w:ind w:leftChars="0" w:left="317"/>
              <w:jc w:val="both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lastRenderedPageBreak/>
              <w:t>下午上班時間為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13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30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至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17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30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，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u w:val="single"/>
                <w:shd w:val="clear" w:color="auto" w:fill="FFFFFF"/>
              </w:rPr>
              <w:t>不實施彈性下班時間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。</w:t>
            </w:r>
          </w:p>
        </w:tc>
        <w:tc>
          <w:tcPr>
            <w:tcW w:w="2835" w:type="dxa"/>
            <w:tcBorders>
              <w:left w:val="thinThickSmallGap" w:sz="24" w:space="0" w:color="auto"/>
            </w:tcBorders>
            <w:vAlign w:val="center"/>
          </w:tcPr>
          <w:p w14:paraId="3B1B9FF4" w14:textId="77777777" w:rsidR="005D75F4" w:rsidRPr="009A4182" w:rsidRDefault="005D75F4" w:rsidP="007145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lastRenderedPageBreak/>
              <w:t>維持不變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14:paraId="2DD41EB8" w14:textId="77777777" w:rsidR="005D75F4" w:rsidRPr="009A4182" w:rsidRDefault="005D75F4" w:rsidP="00E2443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A4182" w:rsidRPr="009A4182" w14:paraId="42C227FA" w14:textId="77777777" w:rsidTr="00FD68AB">
        <w:trPr>
          <w:trHeight w:val="1709"/>
        </w:trPr>
        <w:tc>
          <w:tcPr>
            <w:tcW w:w="851" w:type="dxa"/>
            <w:vMerge/>
            <w:vAlign w:val="center"/>
          </w:tcPr>
          <w:p w14:paraId="709594FC" w14:textId="77777777" w:rsidR="005D75F4" w:rsidRPr="009A4182" w:rsidRDefault="005D75F4" w:rsidP="00E2443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  <w:tcBorders>
              <w:right w:val="thinThickSmallGap" w:sz="24" w:space="0" w:color="auto"/>
            </w:tcBorders>
            <w:vAlign w:val="center"/>
          </w:tcPr>
          <w:p w14:paraId="35817F0F" w14:textId="77777777" w:rsidR="005D75F4" w:rsidRPr="009A4182" w:rsidRDefault="005D75F4" w:rsidP="00E2443B">
            <w:pPr>
              <w:pStyle w:val="a4"/>
              <w:numPr>
                <w:ilvl w:val="0"/>
                <w:numId w:val="29"/>
              </w:numPr>
              <w:spacing w:line="0" w:lineRule="atLeast"/>
              <w:ind w:leftChars="0" w:left="317" w:hanging="317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32"/>
                <w:u w:val="single"/>
                <w:shd w:val="clear" w:color="auto" w:fill="FFFFFF"/>
              </w:rPr>
              <w:t>下午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32"/>
                <w:shd w:val="clear" w:color="auto" w:fill="FFFFFF"/>
              </w:rPr>
              <w:t>請假半日：</w:t>
            </w:r>
          </w:p>
          <w:p w14:paraId="43F43180" w14:textId="77777777" w:rsidR="005D75F4" w:rsidRPr="009A4182" w:rsidRDefault="005D75F4" w:rsidP="00E2443B">
            <w:pPr>
              <w:pStyle w:val="a4"/>
              <w:spacing w:line="0" w:lineRule="atLeast"/>
              <w:ind w:leftChars="0" w:left="317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32"/>
                <w:shd w:val="clear" w:color="auto" w:fill="FFFFFF"/>
              </w:rPr>
              <w:t>13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32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32"/>
                <w:shd w:val="clear" w:color="auto" w:fill="FFFFFF"/>
              </w:rPr>
              <w:t xml:space="preserve">30 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32"/>
                <w:shd w:val="clear" w:color="auto" w:fill="FFFFFF"/>
              </w:rPr>
              <w:t>至</w:t>
            </w:r>
            <w:r w:rsidRPr="009A4182">
              <w:rPr>
                <w:rFonts w:ascii="Times New Roman" w:eastAsia="標楷體" w:hAnsi="Times New Roman" w:cs="Times New Roman" w:hint="eastAsia"/>
                <w:b/>
                <w:sz w:val="28"/>
                <w:szCs w:val="32"/>
                <w:shd w:val="clear" w:color="auto" w:fill="FFFFFF"/>
              </w:rPr>
              <w:t xml:space="preserve"> 17:30 </w:t>
            </w:r>
          </w:p>
          <w:p w14:paraId="0A1BC72E" w14:textId="77777777" w:rsidR="005D75F4" w:rsidRPr="009A4182" w:rsidRDefault="005D75F4" w:rsidP="00E2443B">
            <w:pPr>
              <w:pStyle w:val="a4"/>
              <w:spacing w:line="0" w:lineRule="atLeast"/>
              <w:ind w:leftChars="0" w:left="317"/>
              <w:jc w:val="both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上午上班時間為自刷上班卡時間起</w:t>
            </w:r>
            <w:proofErr w:type="gramStart"/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算至刷</w:t>
            </w:r>
            <w:proofErr w:type="gramEnd"/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下班卡時間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u w:val="single"/>
                <w:shd w:val="clear" w:color="auto" w:fill="FFFFFF"/>
              </w:rPr>
              <w:t>應滿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u w:val="single"/>
                <w:shd w:val="clear" w:color="auto" w:fill="FFFFFF"/>
              </w:rPr>
              <w:t xml:space="preserve"> 4 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u w:val="single"/>
                <w:shd w:val="clear" w:color="auto" w:fill="FFFFFF"/>
              </w:rPr>
              <w:t>小時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。</w:t>
            </w:r>
          </w:p>
        </w:tc>
        <w:tc>
          <w:tcPr>
            <w:tcW w:w="2835" w:type="dxa"/>
            <w:tcBorders>
              <w:left w:val="thinThickSmallGap" w:sz="24" w:space="0" w:color="auto"/>
            </w:tcBorders>
            <w:vAlign w:val="center"/>
          </w:tcPr>
          <w:p w14:paraId="66B4F4B8" w14:textId="77777777" w:rsidR="005D75F4" w:rsidRPr="009A4182" w:rsidRDefault="005D75F4" w:rsidP="0071450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維持不變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14:paraId="471D1BD9" w14:textId="77777777" w:rsidR="005D75F4" w:rsidRPr="009A4182" w:rsidRDefault="005D75F4" w:rsidP="00E2443B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同仁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07:33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刷上班卡，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 xml:space="preserve">11:33 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以後</w:t>
            </w:r>
            <w:proofErr w:type="gramStart"/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即可刷</w:t>
            </w:r>
            <w:proofErr w:type="gramEnd"/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下班卡離開。</w:t>
            </w:r>
          </w:p>
        </w:tc>
      </w:tr>
      <w:tr w:rsidR="009A4182" w:rsidRPr="009A4182" w14:paraId="59546A2D" w14:textId="77777777" w:rsidTr="00FD68AB">
        <w:trPr>
          <w:cantSplit/>
          <w:trHeight w:val="2865"/>
        </w:trPr>
        <w:tc>
          <w:tcPr>
            <w:tcW w:w="851" w:type="dxa"/>
            <w:textDirection w:val="tbRlV"/>
            <w:vAlign w:val="center"/>
          </w:tcPr>
          <w:p w14:paraId="2D847AFD" w14:textId="77777777" w:rsidR="005D75F4" w:rsidRPr="009A4182" w:rsidRDefault="005D75F4" w:rsidP="00E2443B">
            <w:pPr>
              <w:spacing w:line="0" w:lineRule="atLeast"/>
              <w:ind w:left="113" w:right="113"/>
              <w:jc w:val="both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逾</w:t>
            </w:r>
            <w:proofErr w:type="gramStart"/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上午彈班時間</w:t>
            </w:r>
            <w:proofErr w:type="gramEnd"/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到班</w:t>
            </w:r>
          </w:p>
        </w:tc>
        <w:tc>
          <w:tcPr>
            <w:tcW w:w="3118" w:type="dxa"/>
            <w:tcBorders>
              <w:right w:val="thinThickSmallGap" w:sz="24" w:space="0" w:color="auto"/>
            </w:tcBorders>
            <w:vAlign w:val="center"/>
          </w:tcPr>
          <w:p w14:paraId="4E6EF53B" w14:textId="77777777" w:rsidR="005D75F4" w:rsidRPr="009A4182" w:rsidRDefault="005D75F4" w:rsidP="00E2443B">
            <w:pPr>
              <w:pStyle w:val="a4"/>
              <w:numPr>
                <w:ilvl w:val="0"/>
                <w:numId w:val="30"/>
              </w:numPr>
              <w:spacing w:line="0" w:lineRule="atLeast"/>
              <w:ind w:leftChars="0" w:left="317" w:hanging="284"/>
              <w:jc w:val="both"/>
              <w:rPr>
                <w:rFonts w:ascii="Times New Roman" w:eastAsia="標楷體" w:hAnsi="Times New Roman" w:cs="Times New Roman"/>
                <w:sz w:val="28"/>
                <w:szCs w:val="32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逾</w:t>
            </w:r>
            <w:proofErr w:type="gramStart"/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上午彈班時間</w:t>
            </w:r>
            <w:proofErr w:type="gramEnd"/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(08:30)</w:t>
            </w:r>
            <w:proofErr w:type="gramStart"/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未到班者</w:t>
            </w:r>
            <w:proofErr w:type="gramEnd"/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，應辦理請假。</w:t>
            </w:r>
          </w:p>
          <w:p w14:paraId="11C2B08D" w14:textId="77777777" w:rsidR="005D75F4" w:rsidRPr="009A4182" w:rsidRDefault="005D75F4" w:rsidP="00E2443B">
            <w:pPr>
              <w:pStyle w:val="a4"/>
              <w:numPr>
                <w:ilvl w:val="0"/>
                <w:numId w:val="30"/>
              </w:numPr>
              <w:spacing w:line="0" w:lineRule="atLeast"/>
              <w:ind w:leftChars="0" w:left="317" w:hanging="284"/>
              <w:jc w:val="both"/>
              <w:rPr>
                <w:rFonts w:ascii="Times New Roman" w:eastAsia="標楷體" w:hAnsi="Times New Roman" w:cs="Times New Roman"/>
                <w:sz w:val="28"/>
                <w:szCs w:val="32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請假起始時間應為上午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 xml:space="preserve"> 08:00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至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09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00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，計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1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小時。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4FBDC13" w14:textId="43F24425" w:rsidR="005D75F4" w:rsidRPr="009A4182" w:rsidRDefault="005D75F4" w:rsidP="00E2443B">
            <w:pPr>
              <w:pStyle w:val="a4"/>
              <w:numPr>
                <w:ilvl w:val="0"/>
                <w:numId w:val="30"/>
              </w:numPr>
              <w:spacing w:line="0" w:lineRule="atLeast"/>
              <w:ind w:leftChars="0" w:left="317" w:hanging="284"/>
              <w:jc w:val="both"/>
              <w:rPr>
                <w:rFonts w:ascii="Times New Roman" w:eastAsia="標楷體" w:hAnsi="Times New Roman" w:cs="Times New Roman"/>
                <w:sz w:val="28"/>
                <w:szCs w:val="32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逾</w:t>
            </w:r>
            <w:proofErr w:type="gramStart"/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上午彈班時間</w:t>
            </w:r>
            <w:proofErr w:type="gramEnd"/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(</w:t>
            </w:r>
            <w:r w:rsidR="00100844"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09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:00)</w:t>
            </w:r>
            <w:proofErr w:type="gramStart"/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未到班者</w:t>
            </w:r>
            <w:proofErr w:type="gramEnd"/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，應辦理請假。</w:t>
            </w:r>
          </w:p>
          <w:p w14:paraId="7D36B059" w14:textId="154303AB" w:rsidR="005D75F4" w:rsidRPr="009A4182" w:rsidRDefault="005D75F4" w:rsidP="00100844">
            <w:pPr>
              <w:pStyle w:val="a4"/>
              <w:numPr>
                <w:ilvl w:val="0"/>
                <w:numId w:val="30"/>
              </w:numPr>
              <w:spacing w:line="0" w:lineRule="atLeast"/>
              <w:ind w:leftChars="0" w:left="317" w:hanging="284"/>
              <w:jc w:val="both"/>
              <w:rPr>
                <w:rFonts w:ascii="Times New Roman" w:eastAsia="標楷體" w:hAnsi="Times New Roman" w:cs="Times New Roman"/>
                <w:sz w:val="28"/>
                <w:szCs w:val="32"/>
                <w:u w:val="single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u w:val="single"/>
                <w:shd w:val="clear" w:color="auto" w:fill="FFFFFF"/>
              </w:rPr>
              <w:t>請假起始時間應為上午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u w:val="single"/>
                <w:shd w:val="clear" w:color="auto" w:fill="FFFFFF"/>
              </w:rPr>
              <w:t xml:space="preserve"> 08:00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u w:val="single"/>
                <w:shd w:val="clear" w:color="auto" w:fill="FFFFFF"/>
              </w:rPr>
              <w:t>至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u w:val="single"/>
                <w:shd w:val="clear" w:color="auto" w:fill="FFFFFF"/>
              </w:rPr>
              <w:t>1</w:t>
            </w:r>
            <w:r w:rsidR="00100844"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u w:val="single"/>
                <w:shd w:val="clear" w:color="auto" w:fill="FFFFFF"/>
              </w:rPr>
              <w:t>0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u w:val="single"/>
                <w:shd w:val="clear" w:color="auto" w:fill="FFFFFF"/>
              </w:rPr>
              <w:t>：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u w:val="single"/>
                <w:shd w:val="clear" w:color="auto" w:fill="FFFFFF"/>
              </w:rPr>
              <w:t>00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u w:val="single"/>
                <w:shd w:val="clear" w:color="auto" w:fill="FFFFFF"/>
              </w:rPr>
              <w:t>，計</w:t>
            </w:r>
            <w:r w:rsidR="00100844"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u w:val="single"/>
                <w:shd w:val="clear" w:color="auto" w:fill="FFFFFF"/>
              </w:rPr>
              <w:t>2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u w:val="single"/>
                <w:shd w:val="clear" w:color="auto" w:fill="FFFFFF"/>
              </w:rPr>
              <w:t>小時。</w:t>
            </w:r>
          </w:p>
        </w:tc>
        <w:tc>
          <w:tcPr>
            <w:tcW w:w="155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6183274" w14:textId="200770EC" w:rsidR="005D75F4" w:rsidRPr="009A4182" w:rsidRDefault="005D75F4" w:rsidP="00100844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同仁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09:20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刷上班卡，應請假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 xml:space="preserve"> </w:t>
            </w:r>
            <w:r w:rsidR="00100844"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2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 xml:space="preserve"> 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小時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 xml:space="preserve"> (08:00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至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 xml:space="preserve"> 1</w:t>
            </w:r>
            <w:r w:rsidR="00100844"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0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:00)</w:t>
            </w:r>
            <w:r w:rsidRPr="009A4182">
              <w:rPr>
                <w:rFonts w:ascii="Times New Roman" w:eastAsia="標楷體" w:hAnsi="Times New Roman" w:cs="Times New Roman" w:hint="eastAsia"/>
                <w:sz w:val="28"/>
                <w:szCs w:val="32"/>
                <w:shd w:val="clear" w:color="auto" w:fill="FFFFFF"/>
              </w:rPr>
              <w:t>。</w:t>
            </w:r>
          </w:p>
        </w:tc>
      </w:tr>
    </w:tbl>
    <w:p w14:paraId="7BE42F56" w14:textId="21702EBB" w:rsidR="00E95EB9" w:rsidRPr="009A4182" w:rsidRDefault="00E95EB9" w:rsidP="00FD68AB">
      <w:pPr>
        <w:pStyle w:val="a4"/>
        <w:numPr>
          <w:ilvl w:val="0"/>
          <w:numId w:val="21"/>
        </w:numPr>
        <w:tabs>
          <w:tab w:val="left" w:pos="709"/>
          <w:tab w:val="left" w:pos="851"/>
        </w:tabs>
        <w:spacing w:before="240"/>
        <w:ind w:leftChars="0" w:left="709" w:right="-2" w:hanging="709"/>
        <w:jc w:val="both"/>
        <w:rPr>
          <w:rFonts w:ascii="Times New Roman" w:eastAsia="標楷體" w:hAnsi="Times New Roman" w:cs="Times New Roman"/>
          <w:sz w:val="32"/>
        </w:rPr>
      </w:pPr>
      <w:r w:rsidRPr="009A4182">
        <w:rPr>
          <w:rFonts w:ascii="Times New Roman" w:eastAsia="標楷體" w:hAnsi="Times New Roman" w:cs="Times New Roman" w:hint="eastAsia"/>
          <w:b/>
          <w:sz w:val="32"/>
          <w:shd w:val="pct15" w:color="auto" w:fill="FFFFFF"/>
        </w:rPr>
        <w:t>鼓勵實際居住</w:t>
      </w:r>
      <w:proofErr w:type="gramStart"/>
      <w:r w:rsidRPr="009A4182">
        <w:rPr>
          <w:rFonts w:ascii="Times New Roman" w:eastAsia="標楷體" w:hAnsi="Times New Roman" w:cs="Times New Roman" w:hint="eastAsia"/>
          <w:b/>
          <w:sz w:val="32"/>
          <w:shd w:val="pct15" w:color="auto" w:fill="FFFFFF"/>
        </w:rPr>
        <w:t>於</w:t>
      </w:r>
      <w:r w:rsidR="00F26BBA" w:rsidRPr="009A4182">
        <w:rPr>
          <w:rFonts w:ascii="Times New Roman" w:eastAsia="標楷體" w:hAnsi="Times New Roman" w:cs="Times New Roman" w:hint="eastAsia"/>
          <w:b/>
          <w:sz w:val="32"/>
          <w:shd w:val="pct15" w:color="auto" w:fill="FFFFFF"/>
        </w:rPr>
        <w:t>雙北及</w:t>
      </w:r>
      <w:proofErr w:type="gramEnd"/>
      <w:r w:rsidR="00F26BBA" w:rsidRPr="009A4182">
        <w:rPr>
          <w:rFonts w:ascii="Times New Roman" w:eastAsia="標楷體" w:hAnsi="Times New Roman" w:cs="Times New Roman" w:hint="eastAsia"/>
          <w:b/>
          <w:sz w:val="32"/>
          <w:shd w:val="pct15" w:color="auto" w:fill="FFFFFF"/>
        </w:rPr>
        <w:t>桃園</w:t>
      </w:r>
      <w:r w:rsidRPr="009A4182">
        <w:rPr>
          <w:rFonts w:ascii="Times New Roman" w:eastAsia="標楷體" w:hAnsi="Times New Roman" w:cs="Times New Roman" w:hint="eastAsia"/>
          <w:b/>
          <w:sz w:val="32"/>
          <w:shd w:val="pct15" w:color="auto" w:fill="FFFFFF"/>
        </w:rPr>
        <w:t>地區者輪流休假</w:t>
      </w:r>
      <w:r w:rsidR="005D75F4" w:rsidRPr="009A4182">
        <w:rPr>
          <w:rFonts w:ascii="Times New Roman" w:eastAsia="標楷體" w:hAnsi="Times New Roman" w:cs="Times New Roman" w:hint="eastAsia"/>
          <w:b/>
          <w:sz w:val="32"/>
          <w:shd w:val="pct15" w:color="auto" w:fill="FFFFFF"/>
        </w:rPr>
        <w:t>，並依目前</w:t>
      </w:r>
      <w:proofErr w:type="gramStart"/>
      <w:r w:rsidR="005D75F4" w:rsidRPr="009A4182">
        <w:rPr>
          <w:rFonts w:ascii="Times New Roman" w:eastAsia="標楷體" w:hAnsi="Times New Roman" w:cs="Times New Roman" w:hint="eastAsia"/>
          <w:b/>
          <w:sz w:val="32"/>
          <w:shd w:val="pct15" w:color="auto" w:fill="FFFFFF"/>
        </w:rPr>
        <w:t>疫</w:t>
      </w:r>
      <w:proofErr w:type="gramEnd"/>
      <w:r w:rsidR="005D75F4" w:rsidRPr="009A4182">
        <w:rPr>
          <w:rFonts w:ascii="Times New Roman" w:eastAsia="標楷體" w:hAnsi="Times New Roman" w:cs="Times New Roman" w:hint="eastAsia"/>
          <w:b/>
          <w:sz w:val="32"/>
          <w:shd w:val="pct15" w:color="auto" w:fill="FFFFFF"/>
        </w:rPr>
        <w:t>情現況，以實際居住於臺北市萬華地區者，</w:t>
      </w:r>
      <w:proofErr w:type="gramStart"/>
      <w:r w:rsidR="005D75F4" w:rsidRPr="009A4182">
        <w:rPr>
          <w:rFonts w:ascii="Times New Roman" w:eastAsia="標楷體" w:hAnsi="Times New Roman" w:cs="Times New Roman" w:hint="eastAsia"/>
          <w:b/>
          <w:sz w:val="32"/>
          <w:shd w:val="pct15" w:color="auto" w:fill="FFFFFF"/>
        </w:rPr>
        <w:t>優先排休</w:t>
      </w:r>
      <w:proofErr w:type="gramEnd"/>
      <w:r w:rsidR="005D75F4" w:rsidRPr="009A4182">
        <w:rPr>
          <w:rFonts w:ascii="Times New Roman" w:eastAsia="標楷體" w:hAnsi="Times New Roman" w:cs="Times New Roman" w:hint="eastAsia"/>
          <w:b/>
          <w:sz w:val="32"/>
          <w:shd w:val="pct15" w:color="auto" w:fill="FFFFFF"/>
        </w:rPr>
        <w:t>。</w:t>
      </w:r>
    </w:p>
    <w:p w14:paraId="162506FE" w14:textId="6D5B5522" w:rsidR="00E95EB9" w:rsidRPr="009A4182" w:rsidRDefault="00E95EB9" w:rsidP="00FD68AB">
      <w:pPr>
        <w:tabs>
          <w:tab w:val="left" w:pos="1701"/>
        </w:tabs>
        <w:ind w:leftChars="295" w:left="708"/>
        <w:jc w:val="both"/>
        <w:rPr>
          <w:rFonts w:ascii="Times New Roman" w:eastAsia="標楷體" w:hAnsi="Times New Roman" w:cs="Times New Roman"/>
          <w:sz w:val="32"/>
        </w:rPr>
      </w:pPr>
      <w:r w:rsidRPr="009A4182">
        <w:rPr>
          <w:rFonts w:ascii="Times New Roman" w:eastAsia="標楷體" w:hAnsi="Times New Roman" w:cs="Times New Roman" w:hint="eastAsia"/>
          <w:sz w:val="32"/>
        </w:rPr>
        <w:t>各單位於業務調派許可下，得安排是類同仁輪流休假（含各類補休時數），</w:t>
      </w:r>
      <w:proofErr w:type="gramStart"/>
      <w:r w:rsidRPr="009A4182">
        <w:rPr>
          <w:rFonts w:ascii="Times New Roman" w:eastAsia="標楷體" w:hAnsi="Times New Roman" w:cs="Times New Roman" w:hint="eastAsia"/>
          <w:sz w:val="32"/>
        </w:rPr>
        <w:t>排休原則</w:t>
      </w:r>
      <w:proofErr w:type="gramEnd"/>
      <w:r w:rsidRPr="009A4182">
        <w:rPr>
          <w:rFonts w:ascii="Times New Roman" w:eastAsia="標楷體" w:hAnsi="Times New Roman" w:cs="Times New Roman" w:hint="eastAsia"/>
          <w:sz w:val="32"/>
        </w:rPr>
        <w:t>如下：</w:t>
      </w:r>
    </w:p>
    <w:p w14:paraId="258A00BD" w14:textId="77777777" w:rsidR="00E95EB9" w:rsidRPr="009A4182" w:rsidRDefault="00E95EB9" w:rsidP="00FD68AB">
      <w:pPr>
        <w:pStyle w:val="a4"/>
        <w:numPr>
          <w:ilvl w:val="0"/>
          <w:numId w:val="35"/>
        </w:numPr>
        <w:tabs>
          <w:tab w:val="left" w:pos="1701"/>
        </w:tabs>
        <w:ind w:leftChars="0"/>
        <w:jc w:val="both"/>
        <w:rPr>
          <w:rFonts w:ascii="Times New Roman" w:eastAsia="標楷體" w:hAnsi="Times New Roman" w:cs="Times New Roman"/>
          <w:sz w:val="32"/>
        </w:rPr>
      </w:pPr>
      <w:r w:rsidRPr="009A4182">
        <w:rPr>
          <w:rFonts w:ascii="Times New Roman" w:eastAsia="標楷體" w:hAnsi="Times New Roman" w:cs="Times New Roman"/>
          <w:sz w:val="32"/>
        </w:rPr>
        <w:t>輪休人員以各單位</w:t>
      </w:r>
      <w:r w:rsidRPr="009A4182">
        <w:rPr>
          <w:rFonts w:ascii="Times New Roman" w:eastAsia="標楷體" w:hAnsi="Times New Roman" w:cs="Times New Roman"/>
          <w:sz w:val="32"/>
        </w:rPr>
        <w:t>1/4</w:t>
      </w:r>
      <w:r w:rsidRPr="009A4182">
        <w:rPr>
          <w:rFonts w:ascii="Times New Roman" w:eastAsia="標楷體" w:hAnsi="Times New Roman" w:cs="Times New Roman"/>
          <w:sz w:val="32"/>
        </w:rPr>
        <w:t>人力為原則，由各單位視業務情形自行調整安排，並應事先排定職務代理人順序，以落實職務代理制度。</w:t>
      </w:r>
    </w:p>
    <w:p w14:paraId="3A4B0A8F" w14:textId="77777777" w:rsidR="00E95EB9" w:rsidRPr="009A4182" w:rsidRDefault="00E95EB9" w:rsidP="00FD68AB">
      <w:pPr>
        <w:pStyle w:val="a4"/>
        <w:numPr>
          <w:ilvl w:val="0"/>
          <w:numId w:val="35"/>
        </w:numPr>
        <w:tabs>
          <w:tab w:val="left" w:pos="1701"/>
        </w:tabs>
        <w:ind w:leftChars="0"/>
        <w:jc w:val="both"/>
        <w:rPr>
          <w:rFonts w:ascii="Times New Roman" w:eastAsia="標楷體" w:hAnsi="Times New Roman" w:cs="Times New Roman"/>
          <w:sz w:val="32"/>
        </w:rPr>
      </w:pPr>
      <w:r w:rsidRPr="009A4182">
        <w:rPr>
          <w:rFonts w:ascii="Times New Roman" w:eastAsia="標楷體" w:hAnsi="Times New Roman" w:cs="Times New Roman" w:hint="eastAsia"/>
          <w:sz w:val="32"/>
        </w:rPr>
        <w:t>分科長級以上人員</w:t>
      </w:r>
      <w:r w:rsidRPr="009A4182">
        <w:rPr>
          <w:rFonts w:ascii="Times New Roman" w:eastAsia="標楷體" w:hAnsi="Times New Roman" w:cs="Times New Roman" w:hint="eastAsia"/>
          <w:sz w:val="32"/>
        </w:rPr>
        <w:t>(</w:t>
      </w:r>
      <w:r w:rsidRPr="009A4182">
        <w:rPr>
          <w:rFonts w:ascii="Times New Roman" w:eastAsia="標楷體" w:hAnsi="Times New Roman" w:cs="Times New Roman" w:hint="eastAsia"/>
          <w:sz w:val="32"/>
        </w:rPr>
        <w:t>正、副主管宜交互輪休</w:t>
      </w:r>
      <w:r w:rsidRPr="009A4182">
        <w:rPr>
          <w:rFonts w:ascii="Times New Roman" w:eastAsia="標楷體" w:hAnsi="Times New Roman" w:cs="Times New Roman" w:hint="eastAsia"/>
          <w:sz w:val="32"/>
        </w:rPr>
        <w:t>)</w:t>
      </w:r>
      <w:r w:rsidRPr="009A4182">
        <w:rPr>
          <w:rFonts w:ascii="Times New Roman" w:eastAsia="標楷體" w:hAnsi="Times New Roman" w:cs="Times New Roman" w:hint="eastAsia"/>
          <w:sz w:val="32"/>
        </w:rPr>
        <w:t>、承辦人員二層級分別進行輪休。每人每次以連續</w:t>
      </w:r>
      <w:r w:rsidRPr="009A4182">
        <w:rPr>
          <w:rFonts w:ascii="Times New Roman" w:eastAsia="標楷體" w:hAnsi="Times New Roman" w:cs="Times New Roman" w:hint="eastAsia"/>
          <w:sz w:val="32"/>
        </w:rPr>
        <w:t>5</w:t>
      </w:r>
      <w:r w:rsidRPr="009A4182">
        <w:rPr>
          <w:rFonts w:ascii="Times New Roman" w:eastAsia="標楷體" w:hAnsi="Times New Roman" w:cs="Times New Roman" w:hint="eastAsia"/>
          <w:sz w:val="32"/>
        </w:rPr>
        <w:t>天為原則。</w:t>
      </w:r>
    </w:p>
    <w:p w14:paraId="721D163B" w14:textId="69A6FDCA" w:rsidR="00EC2D3C" w:rsidRPr="009A4182" w:rsidRDefault="00E95EB9" w:rsidP="00FD68AB">
      <w:pPr>
        <w:pStyle w:val="a4"/>
        <w:numPr>
          <w:ilvl w:val="0"/>
          <w:numId w:val="35"/>
        </w:numPr>
        <w:tabs>
          <w:tab w:val="left" w:pos="1701"/>
        </w:tabs>
        <w:ind w:leftChars="0"/>
        <w:jc w:val="both"/>
        <w:rPr>
          <w:rFonts w:ascii="Times New Roman" w:eastAsia="標楷體" w:hAnsi="Times New Roman" w:cs="Times New Roman"/>
          <w:sz w:val="32"/>
        </w:rPr>
      </w:pPr>
      <w:r w:rsidRPr="009A4182">
        <w:rPr>
          <w:rFonts w:ascii="Times New Roman" w:eastAsia="標楷體" w:hAnsi="Times New Roman" w:cs="Times New Roman"/>
          <w:sz w:val="32"/>
        </w:rPr>
        <w:lastRenderedPageBreak/>
        <w:t>員工輪休期間</w:t>
      </w:r>
      <w:r w:rsidRPr="009A4182">
        <w:rPr>
          <w:rFonts w:ascii="Times New Roman" w:eastAsia="標楷體" w:hAnsi="Times New Roman" w:cs="Times New Roman" w:hint="eastAsia"/>
          <w:sz w:val="32"/>
        </w:rPr>
        <w:t>應</w:t>
      </w:r>
      <w:r w:rsidRPr="009A4182">
        <w:rPr>
          <w:rFonts w:ascii="Times New Roman" w:eastAsia="標楷體" w:hAnsi="Times New Roman" w:cs="Times New Roman"/>
          <w:sz w:val="32"/>
        </w:rPr>
        <w:t>居家休息，非必要儘量避免出入公共場所</w:t>
      </w:r>
      <w:r w:rsidRPr="009A4182">
        <w:rPr>
          <w:rFonts w:ascii="Times New Roman" w:eastAsia="標楷體" w:hAnsi="Times New Roman" w:cs="Times New Roman" w:hint="eastAsia"/>
          <w:sz w:val="32"/>
        </w:rPr>
        <w:t>，</w:t>
      </w:r>
      <w:r w:rsidRPr="009A4182">
        <w:rPr>
          <w:rFonts w:ascii="Times New Roman" w:eastAsia="標楷體" w:hAnsi="Times New Roman" w:cs="Times New Roman"/>
          <w:sz w:val="32"/>
        </w:rPr>
        <w:t>以減少感染之風險</w:t>
      </w:r>
      <w:r w:rsidRPr="009A4182">
        <w:rPr>
          <w:rFonts w:ascii="Times New Roman" w:eastAsia="標楷體" w:hAnsi="Times New Roman" w:cs="Times New Roman" w:hint="eastAsia"/>
          <w:sz w:val="32"/>
        </w:rPr>
        <w:t>。</w:t>
      </w:r>
      <w:r w:rsidRPr="009A4182">
        <w:rPr>
          <w:rFonts w:ascii="Times New Roman" w:eastAsia="標楷體" w:hAnsi="Times New Roman" w:cs="Times New Roman"/>
          <w:sz w:val="32"/>
        </w:rPr>
        <w:t>並應保持電話或電腦等資（通）訊設備</w:t>
      </w:r>
      <w:proofErr w:type="gramStart"/>
      <w:r w:rsidRPr="009A4182">
        <w:rPr>
          <w:rFonts w:ascii="Times New Roman" w:eastAsia="標楷體" w:hAnsi="Times New Roman" w:cs="Times New Roman"/>
          <w:sz w:val="32"/>
        </w:rPr>
        <w:t>暢通，</w:t>
      </w:r>
      <w:proofErr w:type="gramEnd"/>
      <w:r w:rsidRPr="009A4182">
        <w:rPr>
          <w:rFonts w:ascii="Times New Roman" w:eastAsia="標楷體" w:hAnsi="Times New Roman" w:cs="Times New Roman"/>
          <w:sz w:val="32"/>
        </w:rPr>
        <w:t>以利緊急時連</w:t>
      </w:r>
      <w:proofErr w:type="gramStart"/>
      <w:r w:rsidRPr="009A4182">
        <w:rPr>
          <w:rFonts w:ascii="Times New Roman" w:eastAsia="標楷體" w:hAnsi="Times New Roman" w:cs="Times New Roman"/>
          <w:sz w:val="32"/>
        </w:rPr>
        <w:t>繫</w:t>
      </w:r>
      <w:proofErr w:type="gramEnd"/>
      <w:r w:rsidRPr="009A4182">
        <w:rPr>
          <w:rFonts w:ascii="Times New Roman" w:eastAsia="標楷體" w:hAnsi="Times New Roman" w:cs="Times New Roman"/>
          <w:sz w:val="32"/>
        </w:rPr>
        <w:t>。休假期間如遇有緊急事故發生，經通知後，請假同仁應即銷假至指定地點上班。</w:t>
      </w:r>
    </w:p>
    <w:p w14:paraId="2B9B9CE8" w14:textId="29CD94D8" w:rsidR="00E95EB9" w:rsidRPr="009A4182" w:rsidRDefault="00E95EB9" w:rsidP="00FD68AB">
      <w:pPr>
        <w:pStyle w:val="a4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pacing w:before="240"/>
        <w:ind w:leftChars="0" w:hanging="764"/>
        <w:jc w:val="both"/>
        <w:rPr>
          <w:rFonts w:ascii="Times New Roman" w:eastAsia="標楷體" w:hAnsi="Times New Roman" w:cs="Times New Roman"/>
          <w:b/>
          <w:sz w:val="32"/>
        </w:rPr>
      </w:pPr>
      <w:r w:rsidRPr="009A4182">
        <w:rPr>
          <w:rFonts w:ascii="Times New Roman" w:eastAsia="標楷體" w:hAnsi="Times New Roman" w:cs="Times New Roman" w:hint="eastAsia"/>
          <w:b/>
          <w:sz w:val="32"/>
          <w:shd w:val="pct15" w:color="auto" w:fill="FFFFFF"/>
        </w:rPr>
        <w:t>視</w:t>
      </w:r>
      <w:proofErr w:type="gramStart"/>
      <w:r w:rsidRPr="009A4182">
        <w:rPr>
          <w:rFonts w:ascii="Times New Roman" w:eastAsia="標楷體" w:hAnsi="Times New Roman" w:cs="Times New Roman" w:hint="eastAsia"/>
          <w:b/>
          <w:sz w:val="32"/>
          <w:shd w:val="pct15" w:color="auto" w:fill="FFFFFF"/>
        </w:rPr>
        <w:t>疫</w:t>
      </w:r>
      <w:proofErr w:type="gramEnd"/>
      <w:r w:rsidRPr="009A4182">
        <w:rPr>
          <w:rFonts w:ascii="Times New Roman" w:eastAsia="標楷體" w:hAnsi="Times New Roman" w:cs="Times New Roman" w:hint="eastAsia"/>
          <w:b/>
          <w:sz w:val="32"/>
          <w:shd w:val="pct15" w:color="auto" w:fill="FFFFFF"/>
        </w:rPr>
        <w:t>情變化及業務必要性，得排定人員進行「居家辦公」</w:t>
      </w:r>
      <w:r w:rsidR="00100844" w:rsidRPr="009A4182">
        <w:rPr>
          <w:rFonts w:ascii="Times New Roman" w:eastAsia="標楷體" w:hAnsi="Times New Roman" w:cs="Times New Roman" w:hint="eastAsia"/>
          <w:b/>
          <w:sz w:val="32"/>
          <w:shd w:val="pct15" w:color="auto" w:fill="FFFFFF"/>
        </w:rPr>
        <w:t>。</w:t>
      </w:r>
    </w:p>
    <w:p w14:paraId="776A2AF8" w14:textId="7729A69C" w:rsidR="00A10627" w:rsidRPr="009A4182" w:rsidRDefault="00A10627" w:rsidP="00FD68AB">
      <w:pPr>
        <w:pStyle w:val="a4"/>
        <w:numPr>
          <w:ilvl w:val="0"/>
          <w:numId w:val="37"/>
        </w:numPr>
        <w:tabs>
          <w:tab w:val="left" w:pos="1701"/>
        </w:tabs>
        <w:ind w:leftChars="0"/>
        <w:jc w:val="both"/>
        <w:rPr>
          <w:rFonts w:ascii="Times New Roman" w:eastAsia="標楷體" w:hAnsi="Times New Roman" w:cs="Times New Roman"/>
          <w:sz w:val="32"/>
        </w:rPr>
      </w:pPr>
      <w:r w:rsidRPr="009A4182">
        <w:rPr>
          <w:rFonts w:ascii="Times New Roman" w:eastAsia="標楷體" w:hAnsi="Times New Roman" w:cs="Times New Roman" w:hint="eastAsia"/>
          <w:sz w:val="32"/>
        </w:rPr>
        <w:t>實施對象：以能夠獨立作業</w:t>
      </w:r>
      <w:r w:rsidR="00AB048C" w:rsidRPr="009A4182">
        <w:rPr>
          <w:rFonts w:ascii="Times New Roman" w:eastAsia="標楷體" w:hAnsi="Times New Roman" w:cs="Times New Roman" w:hint="eastAsia"/>
          <w:sz w:val="32"/>
        </w:rPr>
        <w:t>、</w:t>
      </w:r>
      <w:r w:rsidRPr="009A4182">
        <w:rPr>
          <w:rFonts w:ascii="Times New Roman" w:eastAsia="標楷體" w:hAnsi="Times New Roman" w:cs="Times New Roman" w:hint="eastAsia"/>
          <w:sz w:val="32"/>
        </w:rPr>
        <w:t>執行業務能力自主性高，且業務機密性低之業務承辦人員為主；</w:t>
      </w:r>
      <w:proofErr w:type="gramStart"/>
      <w:r w:rsidRPr="009A4182">
        <w:rPr>
          <w:rFonts w:ascii="Times New Roman" w:eastAsia="標楷體" w:hAnsi="Times New Roman" w:cs="Times New Roman" w:hint="eastAsia"/>
          <w:sz w:val="32"/>
        </w:rPr>
        <w:t>至尚須</w:t>
      </w:r>
      <w:proofErr w:type="gramEnd"/>
      <w:r w:rsidRPr="009A4182">
        <w:rPr>
          <w:rFonts w:ascii="Times New Roman" w:eastAsia="標楷體" w:hAnsi="Times New Roman" w:cs="Times New Roman" w:hint="eastAsia"/>
          <w:sz w:val="32"/>
        </w:rPr>
        <w:t>高度督導之考試分發實務訓練人員，</w:t>
      </w:r>
      <w:r w:rsidR="00AB048C" w:rsidRPr="009A4182">
        <w:rPr>
          <w:rFonts w:ascii="Times New Roman" w:eastAsia="標楷體" w:hAnsi="Times New Roman" w:cs="Times New Roman" w:hint="eastAsia"/>
          <w:sz w:val="32"/>
        </w:rPr>
        <w:t>除因特殊情形外，</w:t>
      </w:r>
      <w:r w:rsidRPr="009A4182">
        <w:rPr>
          <w:rFonts w:ascii="Times New Roman" w:eastAsia="標楷體" w:hAnsi="Times New Roman" w:cs="Times New Roman" w:hint="eastAsia"/>
          <w:sz w:val="32"/>
        </w:rPr>
        <w:t>不宜排定居家辦公。</w:t>
      </w:r>
    </w:p>
    <w:p w14:paraId="3EFF688D" w14:textId="77777777" w:rsidR="00A10627" w:rsidRPr="009A4182" w:rsidRDefault="00A10627" w:rsidP="00FD68AB">
      <w:pPr>
        <w:pStyle w:val="a4"/>
        <w:numPr>
          <w:ilvl w:val="0"/>
          <w:numId w:val="37"/>
        </w:numPr>
        <w:tabs>
          <w:tab w:val="left" w:pos="1701"/>
        </w:tabs>
        <w:ind w:leftChars="0"/>
        <w:jc w:val="both"/>
        <w:rPr>
          <w:rFonts w:ascii="Times New Roman" w:eastAsia="標楷體" w:hAnsi="Times New Roman" w:cs="Times New Roman"/>
          <w:sz w:val="32"/>
        </w:rPr>
      </w:pPr>
      <w:r w:rsidRPr="009A4182">
        <w:rPr>
          <w:rFonts w:ascii="Times New Roman" w:eastAsia="標楷體" w:hAnsi="Times New Roman" w:cs="Times New Roman" w:hint="eastAsia"/>
          <w:sz w:val="32"/>
        </w:rPr>
        <w:t>實施重點注意事項：</w:t>
      </w:r>
    </w:p>
    <w:p w14:paraId="675AB7D2" w14:textId="73A0360F" w:rsidR="00A10627" w:rsidRPr="009A4182" w:rsidRDefault="00A10627" w:rsidP="00FD68AB">
      <w:pPr>
        <w:pStyle w:val="a4"/>
        <w:numPr>
          <w:ilvl w:val="0"/>
          <w:numId w:val="38"/>
        </w:numPr>
        <w:tabs>
          <w:tab w:val="left" w:pos="1418"/>
        </w:tabs>
        <w:ind w:leftChars="0" w:left="1418" w:hanging="284"/>
        <w:jc w:val="both"/>
        <w:rPr>
          <w:rFonts w:ascii="Times New Roman" w:eastAsia="標楷體" w:hAnsi="Times New Roman" w:cs="Times New Roman"/>
          <w:sz w:val="32"/>
        </w:rPr>
      </w:pPr>
      <w:r w:rsidRPr="009A4182">
        <w:rPr>
          <w:rFonts w:ascii="Times New Roman" w:eastAsia="標楷體" w:hAnsi="Times New Roman" w:cs="Times New Roman" w:hint="eastAsia"/>
          <w:sz w:val="32"/>
        </w:rPr>
        <w:t>居家辦公相關管理規範：悉依</w:t>
      </w:r>
      <w:r w:rsidRPr="009A4182">
        <w:rPr>
          <w:rFonts w:ascii="Times New Roman" w:eastAsia="標楷體" w:hAnsi="Times New Roman" w:cs="Times New Roman"/>
          <w:sz w:val="32"/>
        </w:rPr>
        <w:t>「基隆市政府因應嚴重特殊傳染性肺炎</w:t>
      </w:r>
      <w:proofErr w:type="gramStart"/>
      <w:r w:rsidRPr="009A4182">
        <w:rPr>
          <w:rFonts w:ascii="Times New Roman" w:eastAsia="標楷體" w:hAnsi="Times New Roman" w:cs="Times New Roman"/>
          <w:sz w:val="32"/>
        </w:rPr>
        <w:t>疫</w:t>
      </w:r>
      <w:proofErr w:type="gramEnd"/>
      <w:r w:rsidRPr="009A4182">
        <w:rPr>
          <w:rFonts w:ascii="Times New Roman" w:eastAsia="標楷體" w:hAnsi="Times New Roman" w:cs="Times New Roman"/>
          <w:sz w:val="32"/>
        </w:rPr>
        <w:t>情人力運用措施」</w:t>
      </w:r>
      <w:r w:rsidRPr="009A4182">
        <w:rPr>
          <w:rFonts w:ascii="Times New Roman" w:eastAsia="標楷體" w:hAnsi="Times New Roman" w:cs="Times New Roman" w:hint="eastAsia"/>
          <w:sz w:val="32"/>
        </w:rPr>
        <w:t>相關規定辦理。</w:t>
      </w:r>
    </w:p>
    <w:p w14:paraId="7D683C51" w14:textId="3CA3AF06" w:rsidR="00A10627" w:rsidRPr="009A4182" w:rsidRDefault="00A10627" w:rsidP="00FD68AB">
      <w:pPr>
        <w:pStyle w:val="a4"/>
        <w:numPr>
          <w:ilvl w:val="0"/>
          <w:numId w:val="38"/>
        </w:numPr>
        <w:tabs>
          <w:tab w:val="left" w:pos="1418"/>
        </w:tabs>
        <w:ind w:leftChars="0" w:left="1418" w:hanging="284"/>
        <w:jc w:val="both"/>
        <w:rPr>
          <w:rFonts w:ascii="Times New Roman" w:eastAsia="標楷體" w:hAnsi="Times New Roman" w:cs="Times New Roman"/>
          <w:sz w:val="32"/>
        </w:rPr>
      </w:pPr>
      <w:r w:rsidRPr="009A4182">
        <w:rPr>
          <w:rFonts w:ascii="Times New Roman" w:eastAsia="標楷體" w:hAnsi="Times New Roman" w:cs="Times New Roman" w:hint="eastAsia"/>
          <w:sz w:val="32"/>
        </w:rPr>
        <w:t>排定居家辦公人數</w:t>
      </w:r>
      <w:r w:rsidR="00AB048C" w:rsidRPr="009A4182">
        <w:rPr>
          <w:rFonts w:ascii="Times New Roman" w:eastAsia="標楷體" w:hAnsi="Times New Roman" w:cs="Times New Roman" w:hint="eastAsia"/>
          <w:sz w:val="32"/>
        </w:rPr>
        <w:t>原則</w:t>
      </w:r>
      <w:r w:rsidRPr="009A4182">
        <w:rPr>
          <w:rFonts w:ascii="Times New Roman" w:eastAsia="標楷體" w:hAnsi="Times New Roman" w:cs="Times New Roman" w:hint="eastAsia"/>
          <w:sz w:val="32"/>
        </w:rPr>
        <w:t>不得高於單位現有員額</w:t>
      </w:r>
      <w:r w:rsidRPr="009A4182">
        <w:rPr>
          <w:rFonts w:ascii="Times New Roman" w:eastAsia="標楷體" w:hAnsi="Times New Roman" w:cs="Times New Roman" w:hint="eastAsia"/>
          <w:sz w:val="32"/>
        </w:rPr>
        <w:t>1/3</w:t>
      </w:r>
      <w:r w:rsidRPr="009A4182">
        <w:rPr>
          <w:rFonts w:ascii="Times New Roman" w:eastAsia="標楷體" w:hAnsi="Times New Roman" w:cs="Times New Roman" w:hint="eastAsia"/>
          <w:sz w:val="32"/>
        </w:rPr>
        <w:t>。</w:t>
      </w:r>
    </w:p>
    <w:p w14:paraId="142A2FC6" w14:textId="66AD4144" w:rsidR="00F26BBA" w:rsidRPr="009A4182" w:rsidRDefault="00A10627" w:rsidP="00FD68AB">
      <w:pPr>
        <w:pStyle w:val="a4"/>
        <w:numPr>
          <w:ilvl w:val="0"/>
          <w:numId w:val="38"/>
        </w:numPr>
        <w:tabs>
          <w:tab w:val="left" w:pos="1418"/>
        </w:tabs>
        <w:ind w:leftChars="0" w:left="1418" w:hanging="284"/>
        <w:jc w:val="both"/>
        <w:rPr>
          <w:rFonts w:ascii="Times New Roman" w:eastAsia="標楷體" w:hAnsi="Times New Roman" w:cs="Times New Roman"/>
          <w:sz w:val="32"/>
        </w:rPr>
      </w:pPr>
      <w:r w:rsidRPr="009A4182">
        <w:rPr>
          <w:rFonts w:ascii="Times New Roman" w:eastAsia="標楷體" w:hAnsi="Times New Roman" w:cs="Times New Roman" w:hint="eastAsia"/>
          <w:sz w:val="32"/>
        </w:rPr>
        <w:t>實施前</w:t>
      </w:r>
      <w:r w:rsidR="00AB048C" w:rsidRPr="009A4182">
        <w:rPr>
          <w:rFonts w:ascii="Times New Roman" w:eastAsia="標楷體" w:hAnsi="Times New Roman" w:cs="Times New Roman" w:hint="eastAsia"/>
          <w:sz w:val="32"/>
        </w:rPr>
        <w:t>請</w:t>
      </w:r>
      <w:r w:rsidRPr="009A4182">
        <w:rPr>
          <w:rFonts w:ascii="Times New Roman" w:eastAsia="標楷體" w:hAnsi="Times New Roman" w:cs="Times New Roman" w:hint="eastAsia"/>
          <w:sz w:val="32"/>
        </w:rPr>
        <w:t>確認受排定</w:t>
      </w:r>
      <w:proofErr w:type="gramStart"/>
      <w:r w:rsidRPr="009A4182">
        <w:rPr>
          <w:rFonts w:ascii="Times New Roman" w:eastAsia="標楷體" w:hAnsi="Times New Roman" w:cs="Times New Roman" w:hint="eastAsia"/>
          <w:sz w:val="32"/>
        </w:rPr>
        <w:t>人員均符前項</w:t>
      </w:r>
      <w:proofErr w:type="gramEnd"/>
      <w:r w:rsidRPr="009A4182">
        <w:rPr>
          <w:rFonts w:ascii="Times New Roman" w:eastAsia="標楷體" w:hAnsi="Times New Roman" w:cs="Times New Roman" w:hint="eastAsia"/>
          <w:sz w:val="32"/>
        </w:rPr>
        <w:t>管理事項，</w:t>
      </w:r>
      <w:r w:rsidR="00AB048C" w:rsidRPr="009A4182">
        <w:rPr>
          <w:rFonts w:ascii="Times New Roman" w:eastAsia="標楷體" w:hAnsi="Times New Roman" w:cs="Times New Roman" w:hint="eastAsia"/>
          <w:sz w:val="32"/>
        </w:rPr>
        <w:t>並</w:t>
      </w:r>
      <w:r w:rsidRPr="009A4182">
        <w:rPr>
          <w:rFonts w:ascii="Times New Roman" w:eastAsia="標楷體" w:hAnsi="Times New Roman" w:cs="Times New Roman" w:hint="eastAsia"/>
          <w:sz w:val="32"/>
        </w:rPr>
        <w:t>簽奉市長同意後實施。</w:t>
      </w:r>
    </w:p>
    <w:sectPr w:rsidR="00F26BBA" w:rsidRPr="009A4182" w:rsidSect="007111B1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D6E63" w14:textId="77777777" w:rsidR="006204BD" w:rsidRDefault="006204BD" w:rsidP="009304DB">
      <w:r>
        <w:separator/>
      </w:r>
    </w:p>
  </w:endnote>
  <w:endnote w:type="continuationSeparator" w:id="0">
    <w:p w14:paraId="0F192945" w14:textId="77777777" w:rsidR="006204BD" w:rsidRDefault="006204BD" w:rsidP="0093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508001"/>
      <w:docPartObj>
        <w:docPartGallery w:val="Page Numbers (Bottom of Page)"/>
        <w:docPartUnique/>
      </w:docPartObj>
    </w:sdtPr>
    <w:sdtEndPr/>
    <w:sdtContent>
      <w:p w14:paraId="07A5E4F5" w14:textId="6696DB0C" w:rsidR="009304DB" w:rsidRDefault="009304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C2B" w:rsidRPr="00A70C2B">
          <w:rPr>
            <w:noProof/>
            <w:lang w:val="zh-TW"/>
          </w:rPr>
          <w:t>2</w:t>
        </w:r>
        <w:r>
          <w:fldChar w:fldCharType="end"/>
        </w:r>
      </w:p>
    </w:sdtContent>
  </w:sdt>
  <w:p w14:paraId="24CE580B" w14:textId="77777777" w:rsidR="009304DB" w:rsidRDefault="009304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51003" w14:textId="77777777" w:rsidR="006204BD" w:rsidRDefault="006204BD" w:rsidP="009304DB">
      <w:r>
        <w:separator/>
      </w:r>
    </w:p>
  </w:footnote>
  <w:footnote w:type="continuationSeparator" w:id="0">
    <w:p w14:paraId="1DD6D9CC" w14:textId="77777777" w:rsidR="006204BD" w:rsidRDefault="006204BD" w:rsidP="00930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D1A"/>
    <w:multiLevelType w:val="hybridMultilevel"/>
    <w:tmpl w:val="31EA4D14"/>
    <w:lvl w:ilvl="0" w:tplc="D152E31C">
      <w:start w:val="1"/>
      <w:numFmt w:val="taiwaneseCountingThousand"/>
      <w:lvlText w:val="%1、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14196C"/>
    <w:multiLevelType w:val="hybridMultilevel"/>
    <w:tmpl w:val="D376133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5202E7F"/>
    <w:multiLevelType w:val="hybridMultilevel"/>
    <w:tmpl w:val="3CC49F30"/>
    <w:lvl w:ilvl="0" w:tplc="861EB4F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261C44"/>
    <w:multiLevelType w:val="hybridMultilevel"/>
    <w:tmpl w:val="084A719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FEE343F"/>
    <w:multiLevelType w:val="hybridMultilevel"/>
    <w:tmpl w:val="BA9EAE34"/>
    <w:lvl w:ilvl="0" w:tplc="0A5CB596">
      <w:start w:val="1"/>
      <w:numFmt w:val="decimal"/>
      <w:lvlText w:val="%1."/>
      <w:lvlJc w:val="left"/>
      <w:pPr>
        <w:ind w:left="1776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5">
    <w:nsid w:val="27226EA4"/>
    <w:multiLevelType w:val="hybridMultilevel"/>
    <w:tmpl w:val="079E8118"/>
    <w:lvl w:ilvl="0" w:tplc="070E0052">
      <w:start w:val="1"/>
      <w:numFmt w:val="taiwaneseCountingThousand"/>
      <w:lvlText w:val="%1、"/>
      <w:lvlJc w:val="left"/>
      <w:pPr>
        <w:ind w:left="10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>
    <w:nsid w:val="27536535"/>
    <w:multiLevelType w:val="hybridMultilevel"/>
    <w:tmpl w:val="1526CC32"/>
    <w:lvl w:ilvl="0" w:tplc="1AE8A1F8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7">
    <w:nsid w:val="27A76ECE"/>
    <w:multiLevelType w:val="hybridMultilevel"/>
    <w:tmpl w:val="F73E9BC0"/>
    <w:lvl w:ilvl="0" w:tplc="99B66CB8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E24E80"/>
    <w:multiLevelType w:val="hybridMultilevel"/>
    <w:tmpl w:val="1526CC32"/>
    <w:lvl w:ilvl="0" w:tplc="1AE8A1F8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9">
    <w:nsid w:val="2BEE177A"/>
    <w:multiLevelType w:val="hybridMultilevel"/>
    <w:tmpl w:val="DA069CA0"/>
    <w:lvl w:ilvl="0" w:tplc="2570BB5A">
      <w:start w:val="1"/>
      <w:numFmt w:val="japaneseCounting"/>
      <w:lvlText w:val="（%1）"/>
      <w:lvlJc w:val="left"/>
      <w:pPr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B70C61"/>
    <w:multiLevelType w:val="hybridMultilevel"/>
    <w:tmpl w:val="C6BCBE5E"/>
    <w:lvl w:ilvl="0" w:tplc="23862236">
      <w:start w:val="1"/>
      <w:numFmt w:val="taiwaneseCountingThousand"/>
      <w:lvlText w:val="(%1)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1">
    <w:nsid w:val="2DE91197"/>
    <w:multiLevelType w:val="hybridMultilevel"/>
    <w:tmpl w:val="1F2AE292"/>
    <w:lvl w:ilvl="0" w:tplc="B0727AD0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F55A83"/>
    <w:multiLevelType w:val="hybridMultilevel"/>
    <w:tmpl w:val="665AEE4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E577EF8"/>
    <w:multiLevelType w:val="hybridMultilevel"/>
    <w:tmpl w:val="C6BCBE5E"/>
    <w:lvl w:ilvl="0" w:tplc="23862236">
      <w:start w:val="1"/>
      <w:numFmt w:val="taiwaneseCountingThousand"/>
      <w:lvlText w:val="(%1)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4">
    <w:nsid w:val="3667396F"/>
    <w:multiLevelType w:val="hybridMultilevel"/>
    <w:tmpl w:val="189CA0E2"/>
    <w:lvl w:ilvl="0" w:tplc="BDA027BE">
      <w:start w:val="1"/>
      <w:numFmt w:val="taiwaneseCountingThousand"/>
      <w:lvlText w:val="（%1）"/>
      <w:lvlJc w:val="left"/>
      <w:pPr>
        <w:ind w:left="9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5">
    <w:nsid w:val="3AE80E7C"/>
    <w:multiLevelType w:val="hybridMultilevel"/>
    <w:tmpl w:val="BA9EAE34"/>
    <w:lvl w:ilvl="0" w:tplc="0A5CB596">
      <w:start w:val="1"/>
      <w:numFmt w:val="decimal"/>
      <w:lvlText w:val="%1."/>
      <w:lvlJc w:val="left"/>
      <w:pPr>
        <w:ind w:left="1776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6">
    <w:nsid w:val="3DE82AC5"/>
    <w:multiLevelType w:val="hybridMultilevel"/>
    <w:tmpl w:val="BA9EAE34"/>
    <w:lvl w:ilvl="0" w:tplc="0A5CB596">
      <w:start w:val="1"/>
      <w:numFmt w:val="decimal"/>
      <w:lvlText w:val="%1."/>
      <w:lvlJc w:val="left"/>
      <w:pPr>
        <w:ind w:left="1776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7">
    <w:nsid w:val="4438640F"/>
    <w:multiLevelType w:val="hybridMultilevel"/>
    <w:tmpl w:val="C7349A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5BE3E0A"/>
    <w:multiLevelType w:val="hybridMultilevel"/>
    <w:tmpl w:val="079E8118"/>
    <w:lvl w:ilvl="0" w:tplc="070E0052">
      <w:start w:val="1"/>
      <w:numFmt w:val="taiwaneseCountingThousand"/>
      <w:lvlText w:val="%1、"/>
      <w:lvlJc w:val="left"/>
      <w:pPr>
        <w:ind w:left="10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>
    <w:nsid w:val="49B14CBF"/>
    <w:multiLevelType w:val="hybridMultilevel"/>
    <w:tmpl w:val="48C64116"/>
    <w:lvl w:ilvl="0" w:tplc="5EC07F3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2D74375"/>
    <w:multiLevelType w:val="hybridMultilevel"/>
    <w:tmpl w:val="958C8E1A"/>
    <w:lvl w:ilvl="0" w:tplc="070E0052">
      <w:start w:val="1"/>
      <w:numFmt w:val="taiwaneseCountingThousand"/>
      <w:lvlText w:val="%1、"/>
      <w:lvlJc w:val="left"/>
      <w:pPr>
        <w:ind w:left="10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>
    <w:nsid w:val="54E06A8A"/>
    <w:multiLevelType w:val="hybridMultilevel"/>
    <w:tmpl w:val="1526CC32"/>
    <w:lvl w:ilvl="0" w:tplc="1AE8A1F8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22">
    <w:nsid w:val="558D47F2"/>
    <w:multiLevelType w:val="hybridMultilevel"/>
    <w:tmpl w:val="48C64116"/>
    <w:lvl w:ilvl="0" w:tplc="5EC07F3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A5A703A"/>
    <w:multiLevelType w:val="hybridMultilevel"/>
    <w:tmpl w:val="C6BCBE5E"/>
    <w:lvl w:ilvl="0" w:tplc="23862236">
      <w:start w:val="1"/>
      <w:numFmt w:val="taiwaneseCountingThousand"/>
      <w:lvlText w:val="(%1)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4">
    <w:nsid w:val="5B494C24"/>
    <w:multiLevelType w:val="hybridMultilevel"/>
    <w:tmpl w:val="7F5A3FE4"/>
    <w:lvl w:ilvl="0" w:tplc="0409000F">
      <w:start w:val="1"/>
      <w:numFmt w:val="decimal"/>
      <w:lvlText w:val="%1."/>
      <w:lvlJc w:val="left"/>
      <w:pPr>
        <w:ind w:left="1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6" w:hanging="480"/>
      </w:pPr>
    </w:lvl>
    <w:lvl w:ilvl="2" w:tplc="0409001B" w:tentative="1">
      <w:start w:val="1"/>
      <w:numFmt w:val="lowerRoman"/>
      <w:lvlText w:val="%3."/>
      <w:lvlJc w:val="right"/>
      <w:pPr>
        <w:ind w:left="2866" w:hanging="480"/>
      </w:pPr>
    </w:lvl>
    <w:lvl w:ilvl="3" w:tplc="0409000F" w:tentative="1">
      <w:start w:val="1"/>
      <w:numFmt w:val="decimal"/>
      <w:lvlText w:val="%4."/>
      <w:lvlJc w:val="left"/>
      <w:pPr>
        <w:ind w:left="3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6" w:hanging="480"/>
      </w:pPr>
    </w:lvl>
    <w:lvl w:ilvl="5" w:tplc="0409001B" w:tentative="1">
      <w:start w:val="1"/>
      <w:numFmt w:val="lowerRoman"/>
      <w:lvlText w:val="%6."/>
      <w:lvlJc w:val="right"/>
      <w:pPr>
        <w:ind w:left="4306" w:hanging="480"/>
      </w:pPr>
    </w:lvl>
    <w:lvl w:ilvl="6" w:tplc="0409000F" w:tentative="1">
      <w:start w:val="1"/>
      <w:numFmt w:val="decimal"/>
      <w:lvlText w:val="%7."/>
      <w:lvlJc w:val="left"/>
      <w:pPr>
        <w:ind w:left="4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6" w:hanging="480"/>
      </w:pPr>
    </w:lvl>
    <w:lvl w:ilvl="8" w:tplc="0409001B" w:tentative="1">
      <w:start w:val="1"/>
      <w:numFmt w:val="lowerRoman"/>
      <w:lvlText w:val="%9."/>
      <w:lvlJc w:val="right"/>
      <w:pPr>
        <w:ind w:left="5746" w:hanging="480"/>
      </w:pPr>
    </w:lvl>
  </w:abstractNum>
  <w:abstractNum w:abstractNumId="25">
    <w:nsid w:val="5C090FC7"/>
    <w:multiLevelType w:val="hybridMultilevel"/>
    <w:tmpl w:val="F9BE811E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6">
    <w:nsid w:val="5EF64660"/>
    <w:multiLevelType w:val="hybridMultilevel"/>
    <w:tmpl w:val="962CA01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>
    <w:nsid w:val="5FE75C7D"/>
    <w:multiLevelType w:val="hybridMultilevel"/>
    <w:tmpl w:val="FBFEFD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0F71F6B"/>
    <w:multiLevelType w:val="hybridMultilevel"/>
    <w:tmpl w:val="779AA9C2"/>
    <w:lvl w:ilvl="0" w:tplc="CA8CD61C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88A485D"/>
    <w:multiLevelType w:val="hybridMultilevel"/>
    <w:tmpl w:val="BCC68B08"/>
    <w:lvl w:ilvl="0" w:tplc="1A0A606E">
      <w:start w:val="1"/>
      <w:numFmt w:val="decimal"/>
      <w:lvlText w:val="%1."/>
      <w:lvlJc w:val="left"/>
      <w:pPr>
        <w:ind w:left="161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0">
    <w:nsid w:val="6A6D16F6"/>
    <w:multiLevelType w:val="hybridMultilevel"/>
    <w:tmpl w:val="2CF2CA1C"/>
    <w:lvl w:ilvl="0" w:tplc="1E2276A4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1">
    <w:nsid w:val="6C1950F4"/>
    <w:multiLevelType w:val="hybridMultilevel"/>
    <w:tmpl w:val="958C8E1A"/>
    <w:lvl w:ilvl="0" w:tplc="070E0052">
      <w:start w:val="1"/>
      <w:numFmt w:val="taiwaneseCountingThousand"/>
      <w:lvlText w:val="%1、"/>
      <w:lvlJc w:val="left"/>
      <w:pPr>
        <w:ind w:left="10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2">
    <w:nsid w:val="6D471727"/>
    <w:multiLevelType w:val="hybridMultilevel"/>
    <w:tmpl w:val="EF12196C"/>
    <w:lvl w:ilvl="0" w:tplc="87286DD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0665391"/>
    <w:multiLevelType w:val="hybridMultilevel"/>
    <w:tmpl w:val="C6BCBE5E"/>
    <w:lvl w:ilvl="0" w:tplc="23862236">
      <w:start w:val="1"/>
      <w:numFmt w:val="taiwaneseCountingThousand"/>
      <w:lvlText w:val="(%1)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4">
    <w:nsid w:val="722F52CB"/>
    <w:multiLevelType w:val="hybridMultilevel"/>
    <w:tmpl w:val="638C72C6"/>
    <w:lvl w:ilvl="0" w:tplc="F7229854">
      <w:start w:val="1"/>
      <w:numFmt w:val="decimal"/>
      <w:lvlText w:val="(%1)"/>
      <w:lvlJc w:val="left"/>
      <w:pPr>
        <w:ind w:left="24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6" w:hanging="480"/>
      </w:pPr>
    </w:lvl>
    <w:lvl w:ilvl="2" w:tplc="0409001B" w:tentative="1">
      <w:start w:val="1"/>
      <w:numFmt w:val="lowerRoman"/>
      <w:lvlText w:val="%3."/>
      <w:lvlJc w:val="right"/>
      <w:pPr>
        <w:ind w:left="3136" w:hanging="480"/>
      </w:pPr>
    </w:lvl>
    <w:lvl w:ilvl="3" w:tplc="0409000F" w:tentative="1">
      <w:start w:val="1"/>
      <w:numFmt w:val="decimal"/>
      <w:lvlText w:val="%4."/>
      <w:lvlJc w:val="left"/>
      <w:pPr>
        <w:ind w:left="3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6" w:hanging="480"/>
      </w:pPr>
    </w:lvl>
    <w:lvl w:ilvl="5" w:tplc="0409001B" w:tentative="1">
      <w:start w:val="1"/>
      <w:numFmt w:val="lowerRoman"/>
      <w:lvlText w:val="%6."/>
      <w:lvlJc w:val="right"/>
      <w:pPr>
        <w:ind w:left="4576" w:hanging="480"/>
      </w:pPr>
    </w:lvl>
    <w:lvl w:ilvl="6" w:tplc="0409000F" w:tentative="1">
      <w:start w:val="1"/>
      <w:numFmt w:val="decimal"/>
      <w:lvlText w:val="%7."/>
      <w:lvlJc w:val="left"/>
      <w:pPr>
        <w:ind w:left="5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6" w:hanging="480"/>
      </w:pPr>
    </w:lvl>
    <w:lvl w:ilvl="8" w:tplc="0409001B" w:tentative="1">
      <w:start w:val="1"/>
      <w:numFmt w:val="lowerRoman"/>
      <w:lvlText w:val="%9."/>
      <w:lvlJc w:val="right"/>
      <w:pPr>
        <w:ind w:left="6016" w:hanging="480"/>
      </w:pPr>
    </w:lvl>
  </w:abstractNum>
  <w:abstractNum w:abstractNumId="35">
    <w:nsid w:val="737B7CC1"/>
    <w:multiLevelType w:val="hybridMultilevel"/>
    <w:tmpl w:val="0DC8F16E"/>
    <w:lvl w:ilvl="0" w:tplc="D3307B5A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74C50657"/>
    <w:multiLevelType w:val="hybridMultilevel"/>
    <w:tmpl w:val="BE181C82"/>
    <w:lvl w:ilvl="0" w:tplc="1A0A606E">
      <w:start w:val="1"/>
      <w:numFmt w:val="decimal"/>
      <w:lvlText w:val="%1."/>
      <w:lvlJc w:val="left"/>
      <w:pPr>
        <w:ind w:left="161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8DF52DD"/>
    <w:multiLevelType w:val="hybridMultilevel"/>
    <w:tmpl w:val="C6BCBE5E"/>
    <w:lvl w:ilvl="0" w:tplc="23862236">
      <w:start w:val="1"/>
      <w:numFmt w:val="taiwaneseCountingThousand"/>
      <w:lvlText w:val="(%1)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5"/>
  </w:num>
  <w:num w:numId="5">
    <w:abstractNumId w:val="12"/>
  </w:num>
  <w:num w:numId="6">
    <w:abstractNumId w:val="31"/>
  </w:num>
  <w:num w:numId="7">
    <w:abstractNumId w:val="2"/>
  </w:num>
  <w:num w:numId="8">
    <w:abstractNumId w:val="27"/>
  </w:num>
  <w:num w:numId="9">
    <w:abstractNumId w:val="29"/>
  </w:num>
  <w:num w:numId="10">
    <w:abstractNumId w:val="36"/>
  </w:num>
  <w:num w:numId="11">
    <w:abstractNumId w:val="0"/>
  </w:num>
  <w:num w:numId="12">
    <w:abstractNumId w:val="7"/>
  </w:num>
  <w:num w:numId="13">
    <w:abstractNumId w:val="32"/>
  </w:num>
  <w:num w:numId="14">
    <w:abstractNumId w:val="14"/>
  </w:num>
  <w:num w:numId="15">
    <w:abstractNumId w:val="11"/>
  </w:num>
  <w:num w:numId="16">
    <w:abstractNumId w:val="9"/>
  </w:num>
  <w:num w:numId="17">
    <w:abstractNumId w:val="1"/>
  </w:num>
  <w:num w:numId="18">
    <w:abstractNumId w:val="22"/>
  </w:num>
  <w:num w:numId="19">
    <w:abstractNumId w:val="19"/>
  </w:num>
  <w:num w:numId="20">
    <w:abstractNumId w:val="28"/>
  </w:num>
  <w:num w:numId="21">
    <w:abstractNumId w:val="30"/>
  </w:num>
  <w:num w:numId="22">
    <w:abstractNumId w:val="16"/>
  </w:num>
  <w:num w:numId="23">
    <w:abstractNumId w:val="21"/>
  </w:num>
  <w:num w:numId="24">
    <w:abstractNumId w:val="4"/>
  </w:num>
  <w:num w:numId="25">
    <w:abstractNumId w:val="8"/>
  </w:num>
  <w:num w:numId="26">
    <w:abstractNumId w:val="15"/>
  </w:num>
  <w:num w:numId="27">
    <w:abstractNumId w:val="6"/>
  </w:num>
  <w:num w:numId="28">
    <w:abstractNumId w:val="26"/>
  </w:num>
  <w:num w:numId="29">
    <w:abstractNumId w:val="35"/>
  </w:num>
  <w:num w:numId="30">
    <w:abstractNumId w:val="3"/>
  </w:num>
  <w:num w:numId="31">
    <w:abstractNumId w:val="34"/>
  </w:num>
  <w:num w:numId="32">
    <w:abstractNumId w:val="37"/>
  </w:num>
  <w:num w:numId="33">
    <w:abstractNumId w:val="25"/>
  </w:num>
  <w:num w:numId="34">
    <w:abstractNumId w:val="13"/>
  </w:num>
  <w:num w:numId="35">
    <w:abstractNumId w:val="10"/>
  </w:num>
  <w:num w:numId="36">
    <w:abstractNumId w:val="33"/>
  </w:num>
  <w:num w:numId="37">
    <w:abstractNumId w:val="23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9A"/>
    <w:rsid w:val="000534CB"/>
    <w:rsid w:val="00061AD8"/>
    <w:rsid w:val="000C3F31"/>
    <w:rsid w:val="000D5B93"/>
    <w:rsid w:val="000F0775"/>
    <w:rsid w:val="00100844"/>
    <w:rsid w:val="0012192A"/>
    <w:rsid w:val="001D5EE2"/>
    <w:rsid w:val="001E2EF5"/>
    <w:rsid w:val="002710D5"/>
    <w:rsid w:val="002717B9"/>
    <w:rsid w:val="0030099E"/>
    <w:rsid w:val="003F3C9A"/>
    <w:rsid w:val="004B4502"/>
    <w:rsid w:val="004B59AE"/>
    <w:rsid w:val="0053587D"/>
    <w:rsid w:val="0056529E"/>
    <w:rsid w:val="00571090"/>
    <w:rsid w:val="005A6172"/>
    <w:rsid w:val="005D75F4"/>
    <w:rsid w:val="006204BD"/>
    <w:rsid w:val="00637307"/>
    <w:rsid w:val="006B5857"/>
    <w:rsid w:val="006C5424"/>
    <w:rsid w:val="006E425A"/>
    <w:rsid w:val="007111B1"/>
    <w:rsid w:val="00714501"/>
    <w:rsid w:val="00767885"/>
    <w:rsid w:val="007929FF"/>
    <w:rsid w:val="00822C4F"/>
    <w:rsid w:val="00883E98"/>
    <w:rsid w:val="00885C7B"/>
    <w:rsid w:val="008E537E"/>
    <w:rsid w:val="009304DB"/>
    <w:rsid w:val="009355CE"/>
    <w:rsid w:val="009A28C6"/>
    <w:rsid w:val="009A4182"/>
    <w:rsid w:val="009C5E3F"/>
    <w:rsid w:val="00A10627"/>
    <w:rsid w:val="00A70C2B"/>
    <w:rsid w:val="00A8642F"/>
    <w:rsid w:val="00AB048C"/>
    <w:rsid w:val="00AE1B1B"/>
    <w:rsid w:val="00B27094"/>
    <w:rsid w:val="00B34EC5"/>
    <w:rsid w:val="00B418AF"/>
    <w:rsid w:val="00B543F9"/>
    <w:rsid w:val="00B613D3"/>
    <w:rsid w:val="00B74A7F"/>
    <w:rsid w:val="00BA3935"/>
    <w:rsid w:val="00C04219"/>
    <w:rsid w:val="00C22C80"/>
    <w:rsid w:val="00C302C0"/>
    <w:rsid w:val="00C82B8E"/>
    <w:rsid w:val="00C82E88"/>
    <w:rsid w:val="00CA0C9F"/>
    <w:rsid w:val="00CA40C4"/>
    <w:rsid w:val="00CD62C8"/>
    <w:rsid w:val="00CF2CBB"/>
    <w:rsid w:val="00CF7167"/>
    <w:rsid w:val="00D26BD5"/>
    <w:rsid w:val="00D2734E"/>
    <w:rsid w:val="00D5109B"/>
    <w:rsid w:val="00D60296"/>
    <w:rsid w:val="00D635C7"/>
    <w:rsid w:val="00D919A6"/>
    <w:rsid w:val="00D95844"/>
    <w:rsid w:val="00E95EB9"/>
    <w:rsid w:val="00EC2D3C"/>
    <w:rsid w:val="00F26BBA"/>
    <w:rsid w:val="00FC195C"/>
    <w:rsid w:val="00FD4462"/>
    <w:rsid w:val="00FD68AB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6FB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788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30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0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0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04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788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30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0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0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04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OUchingyu</dc:creator>
  <cp:lastModifiedBy>Daniel</cp:lastModifiedBy>
  <cp:revision>2</cp:revision>
  <cp:lastPrinted>2021-05-17T03:20:00Z</cp:lastPrinted>
  <dcterms:created xsi:type="dcterms:W3CDTF">2021-05-19T08:41:00Z</dcterms:created>
  <dcterms:modified xsi:type="dcterms:W3CDTF">2021-05-19T08:41:00Z</dcterms:modified>
</cp:coreProperties>
</file>